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B63" w:rsidRPr="001629E6" w:rsidRDefault="00F50B63" w:rsidP="00F50B63">
      <w:pPr>
        <w:jc w:val="center"/>
        <w:rPr>
          <w:b/>
          <w:sz w:val="36"/>
          <w:szCs w:val="36"/>
        </w:rPr>
      </w:pPr>
      <w:r w:rsidRPr="001629E6">
        <w:rPr>
          <w:b/>
          <w:sz w:val="36"/>
          <w:szCs w:val="36"/>
        </w:rPr>
        <w:t>CHEDDON FITZPAINE PARISH COUNCIL</w:t>
      </w:r>
    </w:p>
    <w:p w:rsidR="00F50B63" w:rsidRPr="00F50B63" w:rsidRDefault="00F50B63" w:rsidP="00F50B63">
      <w:pPr>
        <w:pStyle w:val="Title"/>
        <w:rPr>
          <w:sz w:val="24"/>
          <w:szCs w:val="24"/>
        </w:rPr>
      </w:pPr>
    </w:p>
    <w:p w:rsidR="00F50B63" w:rsidRDefault="00F50B63" w:rsidP="00F50B63">
      <w:pPr>
        <w:pStyle w:val="BodyTextIndent"/>
        <w:ind w:firstLine="0"/>
        <w:rPr>
          <w:b w:val="0"/>
          <w:sz w:val="24"/>
        </w:rPr>
      </w:pPr>
      <w:bookmarkStart w:id="0" w:name="_GoBack"/>
      <w:bookmarkEnd w:id="0"/>
      <w:r w:rsidRPr="00F50B63">
        <w:rPr>
          <w:b w:val="0"/>
          <w:sz w:val="24"/>
        </w:rPr>
        <w:t xml:space="preserve">Minutes of the Meeting of the Parish Council held on Thursday 14th July 2011 in the Memorial Hall Committee Room  </w:t>
      </w:r>
    </w:p>
    <w:p w:rsidR="00477A58" w:rsidRPr="00F50B63" w:rsidRDefault="00477A58" w:rsidP="00F50B63">
      <w:pPr>
        <w:pStyle w:val="BodyTextIndent"/>
        <w:ind w:firstLine="0"/>
        <w:rPr>
          <w:b w:val="0"/>
          <w:sz w:val="24"/>
        </w:rPr>
      </w:pPr>
    </w:p>
    <w:p w:rsidR="00477A58" w:rsidRDefault="00F50B63" w:rsidP="00F50B63">
      <w:r w:rsidRPr="00F50B63">
        <w:t xml:space="preserve"> </w:t>
      </w:r>
      <w:r w:rsidRPr="00F50B63">
        <w:rPr>
          <w:b/>
          <w:bCs/>
        </w:rPr>
        <w:t>Present</w:t>
      </w:r>
      <w:r w:rsidRPr="00F50B63">
        <w:t xml:space="preserve">: - Cllrs; -Mrs J Blackshaw, Mr G Bridges, </w:t>
      </w:r>
      <w:r w:rsidR="00477A58">
        <w:t xml:space="preserve">Mr Isaacs, </w:t>
      </w:r>
      <w:r w:rsidRPr="00F50B63">
        <w:t xml:space="preserve">Mr D Langford, </w:t>
      </w:r>
    </w:p>
    <w:p w:rsidR="00F50B63" w:rsidRPr="00F50B63" w:rsidRDefault="00F50B63" w:rsidP="00F50B63">
      <w:r w:rsidRPr="00F50B63">
        <w:t xml:space="preserve">Mrs K </w:t>
      </w:r>
      <w:r w:rsidR="00A05D47" w:rsidRPr="00F50B63">
        <w:t>Musgrave</w:t>
      </w:r>
      <w:r w:rsidR="00A05D47">
        <w:t>,</w:t>
      </w:r>
      <w:r w:rsidR="00477A58">
        <w:t xml:space="preserve"> Mrs D Webber</w:t>
      </w:r>
    </w:p>
    <w:p w:rsidR="00F50B63" w:rsidRPr="00F50B63" w:rsidRDefault="00F50B63" w:rsidP="00F50B63">
      <w:r w:rsidRPr="00F50B63">
        <w:t>Clerk: - Mrs. N Carter</w:t>
      </w:r>
      <w:r w:rsidRPr="00F50B63">
        <w:tab/>
      </w:r>
      <w:r w:rsidRPr="00F50B63">
        <w:tab/>
      </w:r>
    </w:p>
    <w:p w:rsidR="00F50B63" w:rsidRPr="00F50B63" w:rsidRDefault="00F50B63" w:rsidP="00F50B63">
      <w:r w:rsidRPr="00F50B63">
        <w:t xml:space="preserve"> </w:t>
      </w:r>
    </w:p>
    <w:p w:rsidR="00477A58" w:rsidRDefault="00F50B63" w:rsidP="00F50B63">
      <w:pPr>
        <w:pStyle w:val="BodyTextIndent"/>
        <w:ind w:firstLine="0"/>
        <w:rPr>
          <w:b w:val="0"/>
          <w:sz w:val="24"/>
        </w:rPr>
      </w:pPr>
      <w:r w:rsidRPr="00F50B63">
        <w:rPr>
          <w:b w:val="0"/>
          <w:sz w:val="24"/>
        </w:rPr>
        <w:t>Others present:</w:t>
      </w:r>
      <w:r w:rsidR="00477A58">
        <w:rPr>
          <w:b w:val="0"/>
          <w:sz w:val="24"/>
        </w:rPr>
        <w:t xml:space="preserve"> D Cllr </w:t>
      </w:r>
      <w:r w:rsidR="00A05D47" w:rsidRPr="00477A58">
        <w:rPr>
          <w:b w:val="0"/>
          <w:sz w:val="24"/>
        </w:rPr>
        <w:t>Mr.</w:t>
      </w:r>
      <w:r w:rsidR="00477A58" w:rsidRPr="00477A58">
        <w:rPr>
          <w:b w:val="0"/>
          <w:sz w:val="24"/>
        </w:rPr>
        <w:t xml:space="preserve"> B Nottrodt</w:t>
      </w:r>
      <w:r w:rsidR="00477A58">
        <w:rPr>
          <w:b w:val="0"/>
          <w:sz w:val="24"/>
        </w:rPr>
        <w:t xml:space="preserve"> Ms </w:t>
      </w:r>
      <w:r w:rsidR="00E71B71">
        <w:rPr>
          <w:b w:val="0"/>
          <w:sz w:val="24"/>
        </w:rPr>
        <w:t xml:space="preserve">U </w:t>
      </w:r>
      <w:r w:rsidR="00477A58">
        <w:rPr>
          <w:b w:val="0"/>
          <w:sz w:val="24"/>
        </w:rPr>
        <w:t xml:space="preserve">Palmer, </w:t>
      </w:r>
      <w:r w:rsidR="00983863">
        <w:rPr>
          <w:b w:val="0"/>
          <w:sz w:val="24"/>
        </w:rPr>
        <w:t>Mrs. E</w:t>
      </w:r>
      <w:r w:rsidR="00E71B71">
        <w:rPr>
          <w:b w:val="0"/>
          <w:sz w:val="24"/>
        </w:rPr>
        <w:t xml:space="preserve"> </w:t>
      </w:r>
      <w:r w:rsidR="00A05D47">
        <w:rPr>
          <w:b w:val="0"/>
          <w:sz w:val="24"/>
        </w:rPr>
        <w:t>Waymouth, Mr.</w:t>
      </w:r>
      <w:r w:rsidR="00477A58">
        <w:rPr>
          <w:b w:val="0"/>
          <w:sz w:val="24"/>
        </w:rPr>
        <w:t xml:space="preserve"> D Greig, Parish </w:t>
      </w:r>
      <w:r w:rsidR="00A05D47">
        <w:rPr>
          <w:b w:val="0"/>
          <w:sz w:val="24"/>
        </w:rPr>
        <w:t>Liaison</w:t>
      </w:r>
      <w:r w:rsidR="00477A58">
        <w:rPr>
          <w:b w:val="0"/>
          <w:sz w:val="24"/>
        </w:rPr>
        <w:t xml:space="preserve"> at TDBC</w:t>
      </w:r>
      <w:r w:rsidR="00F2014A">
        <w:rPr>
          <w:b w:val="0"/>
          <w:sz w:val="24"/>
        </w:rPr>
        <w:t>.</w:t>
      </w:r>
    </w:p>
    <w:p w:rsidR="00F50B63" w:rsidRPr="00F50B63" w:rsidRDefault="00F50B63" w:rsidP="00F50B63">
      <w:pPr>
        <w:pStyle w:val="BodyTextIndent"/>
        <w:ind w:firstLine="0"/>
        <w:rPr>
          <w:sz w:val="24"/>
        </w:rPr>
      </w:pPr>
      <w:r w:rsidRPr="00F50B63">
        <w:rPr>
          <w:sz w:val="24"/>
        </w:rPr>
        <w:tab/>
      </w:r>
      <w:r w:rsidRPr="00F50B63">
        <w:rPr>
          <w:sz w:val="24"/>
        </w:rPr>
        <w:tab/>
      </w:r>
    </w:p>
    <w:p w:rsidR="00F50B63" w:rsidRDefault="00F50B63" w:rsidP="00F50B63">
      <w:pPr>
        <w:pStyle w:val="BodyTextIndent"/>
        <w:ind w:firstLine="0"/>
        <w:rPr>
          <w:sz w:val="24"/>
        </w:rPr>
      </w:pPr>
      <w:r w:rsidRPr="00F50B63">
        <w:rPr>
          <w:sz w:val="24"/>
        </w:rPr>
        <w:t>1 To elect chairman</w:t>
      </w:r>
    </w:p>
    <w:p w:rsidR="00D9617C" w:rsidRDefault="00A05D47" w:rsidP="00F50B63">
      <w:pPr>
        <w:pStyle w:val="BodyTextIndent"/>
        <w:ind w:firstLine="0"/>
        <w:rPr>
          <w:b w:val="0"/>
          <w:sz w:val="24"/>
        </w:rPr>
      </w:pPr>
      <w:r w:rsidRPr="00477A58">
        <w:rPr>
          <w:b w:val="0"/>
          <w:sz w:val="24"/>
        </w:rPr>
        <w:t>Mrs.</w:t>
      </w:r>
      <w:r w:rsidR="00477A58" w:rsidRPr="00477A58">
        <w:rPr>
          <w:b w:val="0"/>
          <w:sz w:val="24"/>
        </w:rPr>
        <w:t xml:space="preserve"> D Webber</w:t>
      </w:r>
      <w:r w:rsidR="00477A58">
        <w:rPr>
          <w:b w:val="0"/>
          <w:sz w:val="24"/>
        </w:rPr>
        <w:t xml:space="preserve"> was </w:t>
      </w:r>
      <w:r>
        <w:rPr>
          <w:b w:val="0"/>
          <w:sz w:val="24"/>
        </w:rPr>
        <w:t>unanimously</w:t>
      </w:r>
      <w:r w:rsidR="00477A58">
        <w:rPr>
          <w:b w:val="0"/>
          <w:sz w:val="24"/>
        </w:rPr>
        <w:t xml:space="preserve"> elected to be chairman for the </w:t>
      </w:r>
      <w:r>
        <w:rPr>
          <w:b w:val="0"/>
          <w:sz w:val="24"/>
        </w:rPr>
        <w:t>foreseeable</w:t>
      </w:r>
      <w:r w:rsidR="00477A58">
        <w:rPr>
          <w:b w:val="0"/>
          <w:sz w:val="24"/>
        </w:rPr>
        <w:t xml:space="preserve"> future</w:t>
      </w:r>
    </w:p>
    <w:p w:rsidR="00E71B71" w:rsidRDefault="00E71B71" w:rsidP="00E71B71">
      <w:pPr>
        <w:pStyle w:val="Header"/>
        <w:tabs>
          <w:tab w:val="clear" w:pos="4153"/>
          <w:tab w:val="clear" w:pos="8306"/>
        </w:tabs>
      </w:pPr>
      <w:r>
        <w:t>Proposed by Cllr Blackshaw</w:t>
      </w:r>
      <w:r>
        <w:tab/>
      </w:r>
      <w:r>
        <w:tab/>
        <w:t xml:space="preserve">Seconded by Cllr Langford  </w:t>
      </w:r>
    </w:p>
    <w:p w:rsidR="00E71B71" w:rsidRDefault="00E71B71" w:rsidP="00E71B71">
      <w:pPr>
        <w:rPr>
          <w:lang w:val="en-US"/>
        </w:rPr>
      </w:pPr>
    </w:p>
    <w:p w:rsidR="00F46B57" w:rsidRDefault="00F46B57" w:rsidP="00F46B57">
      <w:r>
        <w:t>Chairman welcomed Ms J Pearson as new clerk from 1</w:t>
      </w:r>
      <w:r w:rsidRPr="00DC1D27">
        <w:rPr>
          <w:vertAlign w:val="superscript"/>
        </w:rPr>
        <w:t>st</w:t>
      </w:r>
      <w:r>
        <w:t xml:space="preserve"> August (she was present at the meeting to view the procedures) Ms Pearson signed the contract of employment and would be added as a signatory on the bank mandate</w:t>
      </w:r>
      <w:r w:rsidR="00F2014A">
        <w:t>s</w:t>
      </w:r>
      <w:r>
        <w:t xml:space="preserve"> which would be approved at</w:t>
      </w:r>
      <w:r w:rsidR="00F2014A">
        <w:t xml:space="preserve"> </w:t>
      </w:r>
      <w:r>
        <w:t>this meeti</w:t>
      </w:r>
      <w:r w:rsidR="00F2014A">
        <w:t>ng</w:t>
      </w:r>
    </w:p>
    <w:p w:rsidR="00F46B57" w:rsidRDefault="00F2014A" w:rsidP="00E71B71">
      <w:pPr>
        <w:rPr>
          <w:lang w:val="en-US"/>
        </w:rPr>
      </w:pPr>
      <w:r>
        <w:rPr>
          <w:lang w:val="en-US"/>
        </w:rPr>
        <w:t xml:space="preserve">Ms Pearson was appointed as Clerk and Responsible Financial Officer on SCP 15 according to terms and conditions as agreed between NALC and SLCC, to reviewed annually </w:t>
      </w:r>
    </w:p>
    <w:p w:rsidR="00F2014A" w:rsidRPr="00F50B63" w:rsidRDefault="00F2014A" w:rsidP="00E71B71">
      <w:pPr>
        <w:rPr>
          <w:lang w:val="en-US"/>
        </w:rPr>
      </w:pPr>
    </w:p>
    <w:p w:rsidR="00F50B63" w:rsidRPr="00F50B63" w:rsidRDefault="00F50B63" w:rsidP="00F50B63">
      <w:pPr>
        <w:pStyle w:val="Heading3"/>
        <w:autoSpaceDE/>
        <w:adjustRightInd/>
        <w:rPr>
          <w:lang w:val="en-GB"/>
        </w:rPr>
      </w:pPr>
      <w:r w:rsidRPr="00F50B63">
        <w:rPr>
          <w:lang w:val="en-GB"/>
        </w:rPr>
        <w:t xml:space="preserve">2 </w:t>
      </w:r>
      <w:r w:rsidR="001629E6">
        <w:rPr>
          <w:lang w:val="en-GB"/>
        </w:rPr>
        <w:t>A</w:t>
      </w:r>
      <w:r w:rsidRPr="00F50B63">
        <w:rPr>
          <w:lang w:val="en-GB"/>
        </w:rPr>
        <w:t>pologies for absence</w:t>
      </w:r>
      <w:r w:rsidR="00477A58">
        <w:rPr>
          <w:lang w:val="en-GB"/>
        </w:rPr>
        <w:tab/>
      </w:r>
      <w:r w:rsidR="00477A58">
        <w:rPr>
          <w:lang w:val="en-GB"/>
        </w:rPr>
        <w:tab/>
      </w:r>
      <w:r w:rsidR="00477A58">
        <w:rPr>
          <w:lang w:val="en-GB"/>
        </w:rPr>
        <w:tab/>
        <w:t>none</w:t>
      </w:r>
    </w:p>
    <w:p w:rsidR="00F50B63" w:rsidRPr="00F50B63" w:rsidRDefault="00F50B63" w:rsidP="00F50B63"/>
    <w:p w:rsidR="00F50B63" w:rsidRDefault="00F50B63" w:rsidP="00F50B63">
      <w:pPr>
        <w:pStyle w:val="Heading3"/>
        <w:autoSpaceDE/>
        <w:autoSpaceDN/>
        <w:adjustRightInd/>
      </w:pPr>
      <w:r w:rsidRPr="00F50B63">
        <w:rPr>
          <w:lang w:val="en-GB"/>
        </w:rPr>
        <w:t xml:space="preserve">3 </w:t>
      </w:r>
      <w:r w:rsidR="001629E6">
        <w:rPr>
          <w:lang w:val="en-GB"/>
        </w:rPr>
        <w:t>D</w:t>
      </w:r>
      <w:r w:rsidR="00A05D47" w:rsidRPr="00F50B63">
        <w:t>eclarations</w:t>
      </w:r>
      <w:r w:rsidRPr="00F50B63">
        <w:t xml:space="preserve"> of personal /prejudicial interests  </w:t>
      </w:r>
    </w:p>
    <w:p w:rsidR="00477A58" w:rsidRPr="00477A58" w:rsidRDefault="00477A58" w:rsidP="00477A58">
      <w:pPr>
        <w:rPr>
          <w:lang w:val="en-US"/>
        </w:rPr>
      </w:pPr>
      <w:r w:rsidRPr="00F50B63">
        <w:t>Mrs J Blackshaw</w:t>
      </w:r>
      <w:r>
        <w:t xml:space="preserve">, </w:t>
      </w:r>
      <w:r w:rsidRPr="00F50B63">
        <w:t>Mr D Langford</w:t>
      </w:r>
      <w:r>
        <w:t xml:space="preserve">, declared personal and non-prejudicial interest in item 10 </w:t>
      </w:r>
    </w:p>
    <w:p w:rsidR="00477A58" w:rsidRPr="00477A58" w:rsidRDefault="00477A58" w:rsidP="00477A58">
      <w:pPr>
        <w:rPr>
          <w:lang w:val="en-US"/>
        </w:rPr>
      </w:pPr>
      <w:r w:rsidRPr="00F50B63">
        <w:t>Mrs K Musgrave</w:t>
      </w:r>
      <w:r>
        <w:t xml:space="preserve"> declared personal and non-prejudicial interest in item </w:t>
      </w:r>
      <w:r w:rsidR="00983863">
        <w:t>15 P</w:t>
      </w:r>
      <w:r w:rsidR="00E71B71">
        <w:t xml:space="preserve">/A </w:t>
      </w:r>
      <w:r w:rsidRPr="00F50B63">
        <w:t>08/11/</w:t>
      </w:r>
      <w:r w:rsidR="00A05D47" w:rsidRPr="00F50B63">
        <w:t xml:space="preserve">0009 </w:t>
      </w:r>
      <w:r w:rsidR="00A05D47">
        <w:t>being</w:t>
      </w:r>
      <w:r>
        <w:t xml:space="preserve"> a close neighbour</w:t>
      </w:r>
    </w:p>
    <w:p w:rsidR="00F50B63" w:rsidRPr="00F50B63" w:rsidRDefault="00F50B63" w:rsidP="00F50B63">
      <w:pPr>
        <w:rPr>
          <w:lang w:val="en-US"/>
        </w:rPr>
      </w:pPr>
    </w:p>
    <w:p w:rsidR="00F50B63" w:rsidRPr="00F50B63" w:rsidRDefault="00F50B63" w:rsidP="00F50B63">
      <w:pPr>
        <w:pStyle w:val="Heading3"/>
        <w:autoSpaceDE/>
        <w:autoSpaceDN/>
        <w:adjustRightInd/>
      </w:pPr>
      <w:r w:rsidRPr="00F50B63">
        <w:rPr>
          <w:lang w:val="en-GB"/>
        </w:rPr>
        <w:t>4</w:t>
      </w:r>
      <w:r w:rsidR="001629E6">
        <w:rPr>
          <w:lang w:val="en-GB"/>
        </w:rPr>
        <w:t xml:space="preserve"> </w:t>
      </w:r>
      <w:r w:rsidRPr="00F50B63">
        <w:t>Minutes of the Annual Meeting held on 19th May 2011</w:t>
      </w:r>
      <w:r w:rsidR="00477A58">
        <w:t xml:space="preserve"> </w:t>
      </w:r>
      <w:r w:rsidR="00C7627D">
        <w:rPr>
          <w:szCs w:val="22"/>
        </w:rPr>
        <w:t>were approved and were signed</w:t>
      </w:r>
      <w:r w:rsidR="00C7627D">
        <w:rPr>
          <w:b w:val="0"/>
          <w:bCs w:val="0"/>
          <w:szCs w:val="22"/>
        </w:rPr>
        <w:t xml:space="preserve"> </w:t>
      </w:r>
      <w:r w:rsidR="00C7627D">
        <w:rPr>
          <w:szCs w:val="22"/>
        </w:rPr>
        <w:t>by</w:t>
      </w:r>
      <w:r w:rsidR="00C7627D">
        <w:rPr>
          <w:b w:val="0"/>
          <w:bCs w:val="0"/>
          <w:szCs w:val="22"/>
        </w:rPr>
        <w:t xml:space="preserve"> </w:t>
      </w:r>
      <w:r w:rsidR="00C7627D">
        <w:rPr>
          <w:szCs w:val="22"/>
        </w:rPr>
        <w:t>the Chairman.</w:t>
      </w:r>
      <w:r w:rsidR="00C7627D">
        <w:rPr>
          <w:szCs w:val="22"/>
        </w:rPr>
        <w:tab/>
      </w:r>
      <w:r w:rsidR="00C7627D" w:rsidRPr="00FD7CA2">
        <w:rPr>
          <w:b w:val="0"/>
        </w:rPr>
        <w:t xml:space="preserve">Proposed by Cllr </w:t>
      </w:r>
      <w:r w:rsidR="00C7627D">
        <w:rPr>
          <w:b w:val="0"/>
        </w:rPr>
        <w:t>B</w:t>
      </w:r>
      <w:r w:rsidR="00E71B71">
        <w:rPr>
          <w:b w:val="0"/>
        </w:rPr>
        <w:t>ridges</w:t>
      </w:r>
      <w:r w:rsidR="00C7627D">
        <w:rPr>
          <w:b w:val="0"/>
        </w:rPr>
        <w:t xml:space="preserve"> </w:t>
      </w:r>
      <w:r w:rsidR="00C7627D" w:rsidRPr="00FD7CA2">
        <w:rPr>
          <w:b w:val="0"/>
        </w:rPr>
        <w:tab/>
        <w:t xml:space="preserve">Seconded by Cllr </w:t>
      </w:r>
      <w:r w:rsidR="00E71B71">
        <w:rPr>
          <w:b w:val="0"/>
        </w:rPr>
        <w:t>Isaacs</w:t>
      </w:r>
    </w:p>
    <w:p w:rsidR="00F50B63" w:rsidRPr="00F50B63" w:rsidRDefault="00F50B63" w:rsidP="00F50B63">
      <w:pPr>
        <w:rPr>
          <w:lang w:val="en-US"/>
        </w:rPr>
      </w:pPr>
    </w:p>
    <w:p w:rsidR="00F50B63" w:rsidRPr="00F50B63" w:rsidRDefault="009437AE" w:rsidP="00F50B63">
      <w:pPr>
        <w:pStyle w:val="Heading3"/>
        <w:autoSpaceDE/>
        <w:autoSpaceDN/>
        <w:adjustRightInd/>
      </w:pPr>
      <w:r w:rsidRPr="00F50B63">
        <w:rPr>
          <w:lang w:val="en-GB"/>
        </w:rPr>
        <w:t xml:space="preserve">5 </w:t>
      </w:r>
      <w:r w:rsidRPr="00F50B63">
        <w:t>Risk</w:t>
      </w:r>
      <w:r w:rsidR="00F50B63" w:rsidRPr="00F50B63">
        <w:t xml:space="preserve"> Assessment and Management for 2011 (reviewed annually)</w:t>
      </w:r>
    </w:p>
    <w:p w:rsidR="00F50B63" w:rsidRDefault="00DB4DEA" w:rsidP="00F50B63">
      <w:pPr>
        <w:rPr>
          <w:lang w:val="en-US"/>
        </w:rPr>
      </w:pPr>
      <w:r>
        <w:rPr>
          <w:lang w:val="en-US"/>
        </w:rPr>
        <w:t xml:space="preserve">Chair signed the updated review </w:t>
      </w:r>
      <w:r w:rsidR="00D577F8">
        <w:rPr>
          <w:lang w:val="en-US"/>
        </w:rPr>
        <w:t>and all councilors were given a copy</w:t>
      </w:r>
    </w:p>
    <w:p w:rsidR="00DB4DEA" w:rsidRPr="00F50B63" w:rsidRDefault="00DB4DEA" w:rsidP="00F50B63">
      <w:pPr>
        <w:rPr>
          <w:lang w:val="en-US"/>
        </w:rPr>
      </w:pPr>
    </w:p>
    <w:p w:rsidR="00F50B63" w:rsidRDefault="009437AE" w:rsidP="00F50B6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b/>
        </w:rPr>
      </w:pPr>
      <w:r w:rsidRPr="00F50B63">
        <w:t xml:space="preserve">6 </w:t>
      </w:r>
      <w:r w:rsidRPr="00F50B63">
        <w:rPr>
          <w:b/>
        </w:rPr>
        <w:t>Financial</w:t>
      </w:r>
      <w:r w:rsidR="00F50B63" w:rsidRPr="00F50B63">
        <w:rPr>
          <w:b/>
        </w:rPr>
        <w:t xml:space="preserve"> regulations (reviewed annually) </w:t>
      </w:r>
    </w:p>
    <w:p w:rsidR="00AA21D2" w:rsidRDefault="00AA21D2" w:rsidP="00F50B6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pPr>
      <w:r w:rsidRPr="00AA21D2">
        <w:t>Mr D Greig</w:t>
      </w:r>
      <w:r>
        <w:t xml:space="preserve"> advised that the council should refer to existing one if needed in the near future  </w:t>
      </w:r>
    </w:p>
    <w:p w:rsidR="00AA21D2" w:rsidRPr="00AA21D2" w:rsidRDefault="00AA21D2" w:rsidP="00F50B6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pPr>
    </w:p>
    <w:p w:rsidR="00F50B63" w:rsidRPr="00F50B63" w:rsidRDefault="00F50B63" w:rsidP="00F50B6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b/>
        </w:rPr>
      </w:pPr>
      <w:r w:rsidRPr="00F50B63">
        <w:rPr>
          <w:b/>
        </w:rPr>
        <w:t>7 Electoral review by LG Boundary Commission in July/ August</w:t>
      </w:r>
    </w:p>
    <w:p w:rsidR="00E71B71" w:rsidRDefault="00AA21D2" w:rsidP="00F50B6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pPr>
      <w:r w:rsidRPr="00AA21D2">
        <w:t>Th</w:t>
      </w:r>
      <w:r w:rsidR="00E71B71">
        <w:t>i</w:t>
      </w:r>
      <w:r w:rsidRPr="00AA21D2">
        <w:t>s</w:t>
      </w:r>
      <w:r>
        <w:t xml:space="preserve"> relate</w:t>
      </w:r>
      <w:r w:rsidR="00E71B71">
        <w:t>s</w:t>
      </w:r>
      <w:r>
        <w:t xml:space="preserve"> to county </w:t>
      </w:r>
      <w:r w:rsidR="00A05D47">
        <w:t>councillors</w:t>
      </w:r>
      <w:r>
        <w:t xml:space="preserve"> only</w:t>
      </w:r>
    </w:p>
    <w:p w:rsidR="00F50B63" w:rsidRDefault="00E71B71" w:rsidP="00F50B6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pPr>
      <w:r>
        <w:t xml:space="preserve">TDBC deal with any requests from parish councils for additional councillors </w:t>
      </w:r>
      <w:r w:rsidR="00AA21D2">
        <w:t xml:space="preserve"> </w:t>
      </w:r>
      <w:r w:rsidR="00AA21D2" w:rsidRPr="00AA21D2">
        <w:t xml:space="preserve"> </w:t>
      </w:r>
    </w:p>
    <w:p w:rsidR="00AA21D2" w:rsidRPr="00AA21D2" w:rsidRDefault="00AA21D2" w:rsidP="00F50B6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pPr>
    </w:p>
    <w:p w:rsidR="00F50B63" w:rsidRPr="00F50B63" w:rsidRDefault="00F50B63" w:rsidP="00F50B63">
      <w:pPr>
        <w:rPr>
          <w:b/>
          <w:bCs/>
        </w:rPr>
      </w:pPr>
      <w:r w:rsidRPr="00F50B63">
        <w:rPr>
          <w:b/>
          <w:bCs/>
        </w:rPr>
        <w:t>8 Local Authorities Civil Contingencies review</w:t>
      </w:r>
    </w:p>
    <w:p w:rsidR="00F50B63" w:rsidRDefault="00AA21D2" w:rsidP="00F50B63">
      <w:pPr>
        <w:rPr>
          <w:bCs/>
        </w:rPr>
      </w:pPr>
      <w:r w:rsidRPr="00AA21D2">
        <w:rPr>
          <w:bCs/>
        </w:rPr>
        <w:t>Clerk</w:t>
      </w:r>
      <w:r>
        <w:rPr>
          <w:bCs/>
        </w:rPr>
        <w:t xml:space="preserve"> </w:t>
      </w:r>
      <w:r w:rsidRPr="00AA21D2">
        <w:rPr>
          <w:bCs/>
        </w:rPr>
        <w:t xml:space="preserve">would update </w:t>
      </w:r>
      <w:r>
        <w:rPr>
          <w:bCs/>
        </w:rPr>
        <w:t>the details with current councillors and other organisation</w:t>
      </w:r>
      <w:r w:rsidR="00E71B71">
        <w:rPr>
          <w:bCs/>
        </w:rPr>
        <w:t>s</w:t>
      </w:r>
    </w:p>
    <w:p w:rsidR="00AA21D2" w:rsidRPr="00AA21D2" w:rsidRDefault="00AA21D2" w:rsidP="00F50B63">
      <w:pPr>
        <w:rPr>
          <w:bCs/>
        </w:rPr>
      </w:pPr>
    </w:p>
    <w:p w:rsidR="00F50B63" w:rsidRPr="00F50B63" w:rsidRDefault="009437AE" w:rsidP="00F50B63">
      <w:pPr>
        <w:rPr>
          <w:b/>
          <w:bCs/>
        </w:rPr>
      </w:pPr>
      <w:r w:rsidRPr="00F50B63">
        <w:rPr>
          <w:b/>
          <w:bCs/>
        </w:rPr>
        <w:t>9 Village</w:t>
      </w:r>
      <w:r w:rsidR="00F50B63" w:rsidRPr="00F50B63">
        <w:rPr>
          <w:b/>
          <w:bCs/>
        </w:rPr>
        <w:t xml:space="preserve"> issues </w:t>
      </w:r>
    </w:p>
    <w:p w:rsidR="00F50B63" w:rsidRPr="00D577F8" w:rsidRDefault="00F50B63" w:rsidP="00F50B63">
      <w:pPr>
        <w:rPr>
          <w:b/>
          <w:bCs/>
        </w:rPr>
      </w:pPr>
      <w:r w:rsidRPr="00D577F8">
        <w:rPr>
          <w:b/>
          <w:bCs/>
        </w:rPr>
        <w:t xml:space="preserve">a) </w:t>
      </w:r>
      <w:r w:rsidR="009437AE" w:rsidRPr="00D577F8">
        <w:rPr>
          <w:b/>
          <w:bCs/>
        </w:rPr>
        <w:t>Progress</w:t>
      </w:r>
      <w:r w:rsidRPr="00D577F8">
        <w:rPr>
          <w:b/>
          <w:bCs/>
        </w:rPr>
        <w:t xml:space="preserve"> on village notice board </w:t>
      </w:r>
    </w:p>
    <w:p w:rsidR="00C7627D" w:rsidRDefault="00C7627D" w:rsidP="00F50B63">
      <w:pPr>
        <w:rPr>
          <w:bCs/>
        </w:rPr>
      </w:pPr>
      <w:r w:rsidRPr="00C7627D">
        <w:rPr>
          <w:bCs/>
        </w:rPr>
        <w:t xml:space="preserve">Cllrs </w:t>
      </w:r>
      <w:r>
        <w:rPr>
          <w:bCs/>
        </w:rPr>
        <w:t>have spoken to the blacksmith to ask if the notice board will be finished SOON</w:t>
      </w:r>
      <w:r w:rsidR="00E71B71">
        <w:rPr>
          <w:bCs/>
        </w:rPr>
        <w:t>--</w:t>
      </w:r>
      <w:r>
        <w:rPr>
          <w:bCs/>
        </w:rPr>
        <w:t xml:space="preserve"> no definite time was given</w:t>
      </w:r>
      <w:r w:rsidR="00E71B71">
        <w:rPr>
          <w:bCs/>
        </w:rPr>
        <w:t xml:space="preserve"> by the blacksmith</w:t>
      </w:r>
    </w:p>
    <w:p w:rsidR="00AA21D2" w:rsidRDefault="00F2014A" w:rsidP="00F50B63">
      <w:pPr>
        <w:rPr>
          <w:bCs/>
        </w:rPr>
      </w:pPr>
      <w:r>
        <w:rPr>
          <w:bCs/>
        </w:rPr>
        <w:lastRenderedPageBreak/>
        <w:t xml:space="preserve">b) </w:t>
      </w:r>
      <w:r w:rsidR="00E71B71">
        <w:rPr>
          <w:bCs/>
        </w:rPr>
        <w:t xml:space="preserve">Clerk to advise SCC </w:t>
      </w:r>
      <w:r w:rsidR="00983863">
        <w:rPr>
          <w:bCs/>
        </w:rPr>
        <w:t>re</w:t>
      </w:r>
      <w:r>
        <w:rPr>
          <w:bCs/>
        </w:rPr>
        <w:t xml:space="preserve">garding the </w:t>
      </w:r>
      <w:r w:rsidR="00983863">
        <w:rPr>
          <w:bCs/>
        </w:rPr>
        <w:t>license</w:t>
      </w:r>
      <w:r w:rsidR="00E71B71">
        <w:rPr>
          <w:bCs/>
        </w:rPr>
        <w:t xml:space="preserve"> for notice </w:t>
      </w:r>
      <w:r w:rsidR="00983863">
        <w:rPr>
          <w:bCs/>
        </w:rPr>
        <w:t>board</w:t>
      </w:r>
      <w:r w:rsidR="00E71B71">
        <w:rPr>
          <w:bCs/>
        </w:rPr>
        <w:t xml:space="preserve"> on the highway that it has not been installed yet</w:t>
      </w:r>
      <w:r>
        <w:rPr>
          <w:bCs/>
        </w:rPr>
        <w:t>.</w:t>
      </w:r>
      <w:r w:rsidR="00E71B71">
        <w:rPr>
          <w:bCs/>
        </w:rPr>
        <w:t xml:space="preserve"> Clerk wil</w:t>
      </w:r>
      <w:r w:rsidR="00801622">
        <w:rPr>
          <w:bCs/>
        </w:rPr>
        <w:t>l</w:t>
      </w:r>
      <w:r w:rsidR="00E71B71">
        <w:rPr>
          <w:bCs/>
        </w:rPr>
        <w:t xml:space="preserve"> advise SCC when this has been done and duly get the license approved at a parish coun</w:t>
      </w:r>
      <w:r w:rsidR="00801622">
        <w:rPr>
          <w:bCs/>
        </w:rPr>
        <w:t>ci</w:t>
      </w:r>
      <w:r w:rsidR="00E71B71">
        <w:rPr>
          <w:bCs/>
        </w:rPr>
        <w:t>l</w:t>
      </w:r>
      <w:r w:rsidR="00801622">
        <w:rPr>
          <w:bCs/>
        </w:rPr>
        <w:t xml:space="preserve"> </w:t>
      </w:r>
      <w:r w:rsidR="00983863">
        <w:rPr>
          <w:bCs/>
        </w:rPr>
        <w:t>meeting</w:t>
      </w:r>
      <w:r w:rsidR="00E71B71">
        <w:rPr>
          <w:bCs/>
        </w:rPr>
        <w:t xml:space="preserve">  </w:t>
      </w:r>
    </w:p>
    <w:p w:rsidR="00801622" w:rsidRDefault="00801622" w:rsidP="00F50B63">
      <w:pPr>
        <w:rPr>
          <w:bCs/>
        </w:rPr>
      </w:pPr>
    </w:p>
    <w:p w:rsidR="00F50B63" w:rsidRPr="00D577F8" w:rsidRDefault="00F50B63" w:rsidP="00F50B63">
      <w:pPr>
        <w:rPr>
          <w:b/>
        </w:rPr>
      </w:pPr>
      <w:r w:rsidRPr="00D577F8">
        <w:rPr>
          <w:b/>
          <w:bCs/>
        </w:rPr>
        <w:t>c</w:t>
      </w:r>
      <w:r w:rsidRPr="00D577F8">
        <w:rPr>
          <w:b/>
        </w:rPr>
        <w:t>) Gadd’s Valley</w:t>
      </w:r>
      <w:r w:rsidR="00C7627D" w:rsidRPr="00D577F8">
        <w:rPr>
          <w:b/>
        </w:rPr>
        <w:t xml:space="preserve"> </w:t>
      </w:r>
      <w:r w:rsidR="00801622" w:rsidRPr="00D577F8">
        <w:rPr>
          <w:b/>
        </w:rPr>
        <w:t xml:space="preserve"> </w:t>
      </w:r>
    </w:p>
    <w:p w:rsidR="00801622" w:rsidRDefault="00801622" w:rsidP="00F50B63">
      <w:r>
        <w:t xml:space="preserve"> Cllr Musgrave reported that electrical wiring was dumped after the cooper had been removed by the </w:t>
      </w:r>
      <w:r w:rsidR="00983863">
        <w:t xml:space="preserve">vandals. </w:t>
      </w:r>
      <w:r>
        <w:t xml:space="preserve">Footpath being </w:t>
      </w:r>
      <w:r w:rsidR="00983863">
        <w:t>cleared</w:t>
      </w:r>
      <w:r>
        <w:t xml:space="preserve"> and steps being built.</w:t>
      </w:r>
    </w:p>
    <w:p w:rsidR="00AA21D2" w:rsidRPr="004D0373" w:rsidRDefault="00D577F8" w:rsidP="00F50B63">
      <w:r>
        <w:t>There was a concern raised regarding enough parking space for any coaches which visit the site. An area was available at the widest part of the road off the highway.</w:t>
      </w:r>
      <w:r w:rsidR="004D0373">
        <w:t xml:space="preserve"> C Cllr </w:t>
      </w:r>
      <w:proofErr w:type="spellStart"/>
      <w:r w:rsidR="004D0373">
        <w:t>Waymouth</w:t>
      </w:r>
      <w:proofErr w:type="spellEnd"/>
      <w:r w:rsidR="004D0373">
        <w:t xml:space="preserve"> agreed to meet Cllr </w:t>
      </w:r>
      <w:r w:rsidR="004D0373" w:rsidRPr="004D0373">
        <w:t xml:space="preserve">Musgrave </w:t>
      </w:r>
      <w:r w:rsidR="00940EC9">
        <w:t>t</w:t>
      </w:r>
      <w:r w:rsidR="004D0373" w:rsidRPr="004D0373">
        <w:t>o see where parking may be possible</w:t>
      </w:r>
    </w:p>
    <w:p w:rsidR="00AA21D2" w:rsidRPr="004D0373" w:rsidRDefault="00AA21D2" w:rsidP="00F50B63"/>
    <w:p w:rsidR="00F50B63" w:rsidRDefault="009437AE" w:rsidP="00F50B63">
      <w:pPr>
        <w:rPr>
          <w:b/>
        </w:rPr>
      </w:pPr>
      <w:proofErr w:type="gramStart"/>
      <w:r w:rsidRPr="00F50B63">
        <w:rPr>
          <w:b/>
        </w:rPr>
        <w:t xml:space="preserve">10 </w:t>
      </w:r>
      <w:r w:rsidR="00A05D47" w:rsidRPr="00F50B63">
        <w:rPr>
          <w:b/>
        </w:rPr>
        <w:t>S</w:t>
      </w:r>
      <w:r w:rsidR="00A05D47">
        <w:rPr>
          <w:b/>
        </w:rPr>
        <w:t xml:space="preserve">omerset </w:t>
      </w:r>
      <w:r w:rsidRPr="00F50B63">
        <w:rPr>
          <w:b/>
        </w:rPr>
        <w:t>C</w:t>
      </w:r>
      <w:r w:rsidR="00A05D47">
        <w:rPr>
          <w:b/>
        </w:rPr>
        <w:t xml:space="preserve">ounty </w:t>
      </w:r>
      <w:r w:rsidRPr="00F50B63">
        <w:rPr>
          <w:b/>
        </w:rPr>
        <w:t>C</w:t>
      </w:r>
      <w:r w:rsidR="00A05D47">
        <w:rPr>
          <w:b/>
        </w:rPr>
        <w:t>ouncil</w:t>
      </w:r>
      <w:proofErr w:type="gramEnd"/>
      <w:r w:rsidR="00F50B63" w:rsidRPr="00F50B63">
        <w:rPr>
          <w:b/>
        </w:rPr>
        <w:t xml:space="preserve">  </w:t>
      </w:r>
    </w:p>
    <w:p w:rsidR="00F50B63" w:rsidRPr="00F50B63" w:rsidRDefault="00F50B63" w:rsidP="00F50B63">
      <w:pPr>
        <w:spacing w:line="276" w:lineRule="auto"/>
        <w:rPr>
          <w:color w:val="1F497D"/>
        </w:rPr>
      </w:pPr>
      <w:r w:rsidRPr="00F50B63">
        <w:rPr>
          <w:rStyle w:val="Strong"/>
          <w:color w:val="000000"/>
        </w:rPr>
        <w:t xml:space="preserve">Local Transport Improvement Schemes </w:t>
      </w:r>
      <w:r w:rsidRPr="00F50B63">
        <w:rPr>
          <w:color w:val="000000"/>
        </w:rPr>
        <w:t xml:space="preserve">for period 2011-26 </w:t>
      </w:r>
      <w:r w:rsidR="009437AE" w:rsidRPr="00F50B63">
        <w:rPr>
          <w:color w:val="000000"/>
        </w:rPr>
        <w:t>submitted</w:t>
      </w:r>
      <w:r w:rsidRPr="00F50B63">
        <w:rPr>
          <w:color w:val="000000"/>
        </w:rPr>
        <w:t xml:space="preserve"> to SCC by ward councillor Mrs Waymouth for Parish road safety</w:t>
      </w:r>
    </w:p>
    <w:p w:rsidR="00F50B63" w:rsidRPr="00F50B63" w:rsidRDefault="00F50B63" w:rsidP="00F50B63">
      <w:pPr>
        <w:spacing w:line="276" w:lineRule="auto"/>
        <w:rPr>
          <w:color w:val="1F497D"/>
        </w:rPr>
      </w:pPr>
      <w:r w:rsidRPr="00F50B63">
        <w:rPr>
          <w:color w:val="000000"/>
        </w:rPr>
        <w:t>Walkway (similar to cycle lane) from the top of Rowford hill on the left hand side of the road down to the primary school with addition of flashing speed limit sign.</w:t>
      </w:r>
    </w:p>
    <w:p w:rsidR="00F50B63" w:rsidRDefault="00F50B63" w:rsidP="00F50B63">
      <w:pPr>
        <w:spacing w:line="276" w:lineRule="auto"/>
        <w:rPr>
          <w:color w:val="000000"/>
        </w:rPr>
      </w:pPr>
      <w:r w:rsidRPr="00F50B63">
        <w:rPr>
          <w:color w:val="000000"/>
        </w:rPr>
        <w:t>Give safe passage to children and parents and slow traffic. Earlier scheme in 2002 supported by parents and school</w:t>
      </w:r>
      <w:r w:rsidR="00801622">
        <w:rPr>
          <w:color w:val="000000"/>
        </w:rPr>
        <w:t xml:space="preserve">. </w:t>
      </w:r>
      <w:r w:rsidR="00801622" w:rsidRPr="00F50B63">
        <w:rPr>
          <w:color w:val="000000"/>
        </w:rPr>
        <w:t>Mrs Waymouth</w:t>
      </w:r>
      <w:r w:rsidR="00801622">
        <w:rPr>
          <w:color w:val="000000"/>
        </w:rPr>
        <w:t xml:space="preserve"> hoped that the school pathway could be done in the current year subject to funding being </w:t>
      </w:r>
      <w:r w:rsidR="00983863">
        <w:rPr>
          <w:color w:val="000000"/>
        </w:rPr>
        <w:t>available</w:t>
      </w:r>
      <w:r w:rsidRPr="00F50B63">
        <w:rPr>
          <w:color w:val="000000"/>
        </w:rPr>
        <w:t xml:space="preserve"> </w:t>
      </w:r>
    </w:p>
    <w:p w:rsidR="00F50B63" w:rsidRPr="00F50B63" w:rsidRDefault="00F50B63" w:rsidP="00F50B63">
      <w:pPr>
        <w:rPr>
          <w:b/>
          <w:bCs/>
        </w:rPr>
      </w:pPr>
    </w:p>
    <w:p w:rsidR="00F50B63" w:rsidRDefault="00F50B63" w:rsidP="00F50B63">
      <w:r w:rsidRPr="00F50B63">
        <w:rPr>
          <w:b/>
          <w:bCs/>
        </w:rPr>
        <w:t xml:space="preserve">11 </w:t>
      </w:r>
      <w:r w:rsidRPr="00F50B63">
        <w:rPr>
          <w:b/>
        </w:rPr>
        <w:t>Update from Crown Estate</w:t>
      </w:r>
      <w:r w:rsidRPr="00F50B63">
        <w:t xml:space="preserve"> </w:t>
      </w:r>
    </w:p>
    <w:p w:rsidR="00F2014A" w:rsidRDefault="00A05D47" w:rsidP="00F50B63">
      <w:pPr>
        <w:rPr>
          <w:rStyle w:val="Strong"/>
          <w:color w:val="000000"/>
        </w:rPr>
      </w:pPr>
      <w:r>
        <w:rPr>
          <w:rStyle w:val="Strong"/>
          <w:color w:val="000000"/>
        </w:rPr>
        <w:t xml:space="preserve">a) </w:t>
      </w:r>
      <w:r w:rsidR="00F50B63" w:rsidRPr="00F50B63">
        <w:rPr>
          <w:rStyle w:val="Strong"/>
          <w:color w:val="000000"/>
        </w:rPr>
        <w:t>Land Swap at Memorial Hall</w:t>
      </w:r>
    </w:p>
    <w:p w:rsidR="00F50B63" w:rsidRDefault="00F50B63" w:rsidP="00F50B63">
      <w:pPr>
        <w:rPr>
          <w:color w:val="000000"/>
        </w:rPr>
      </w:pPr>
      <w:r w:rsidRPr="00F50B63">
        <w:rPr>
          <w:color w:val="000000"/>
        </w:rPr>
        <w:t>Update on the boundary issues from Bruce Nottrodt, as he is acting on the Trustees' behalf. At the heart of the problem is the fact that details of the negotiations subsequent to the initial offer of the site for the new Hall between the Crown Estate and the CFMH do not appear to have been shared by the latter's representative, Mr Nash, with other parties. This means that the revised area which Smiths Gore have asked Mr Nottrodt to accept- the boundaries as currently constituted.</w:t>
      </w:r>
    </w:p>
    <w:p w:rsidR="00801622" w:rsidRDefault="00801622" w:rsidP="00F50B63">
      <w:pPr>
        <w:rPr>
          <w:color w:val="000000"/>
        </w:rPr>
      </w:pPr>
      <w:r>
        <w:rPr>
          <w:color w:val="000000"/>
        </w:rPr>
        <w:t>M H Trustees met on 11</w:t>
      </w:r>
      <w:r w:rsidRPr="00801622">
        <w:rPr>
          <w:color w:val="000000"/>
          <w:vertAlign w:val="superscript"/>
        </w:rPr>
        <w:t>th</w:t>
      </w:r>
      <w:r>
        <w:rPr>
          <w:color w:val="000000"/>
        </w:rPr>
        <w:t xml:space="preserve"> July when this issue was discussed. Mr Nottrodt and Mr Nash </w:t>
      </w:r>
      <w:r w:rsidR="00983863">
        <w:rPr>
          <w:color w:val="000000"/>
        </w:rPr>
        <w:t>would be</w:t>
      </w:r>
      <w:r>
        <w:rPr>
          <w:color w:val="000000"/>
        </w:rPr>
        <w:t xml:space="preserve"> </w:t>
      </w:r>
      <w:r w:rsidR="00983863">
        <w:rPr>
          <w:color w:val="000000"/>
        </w:rPr>
        <w:t>meeting</w:t>
      </w:r>
      <w:r>
        <w:rPr>
          <w:color w:val="000000"/>
        </w:rPr>
        <w:t xml:space="preserve"> with Smiths Gore soon to hopefully resolve this long standing problem</w:t>
      </w:r>
    </w:p>
    <w:p w:rsidR="00801622" w:rsidRPr="00F50B63" w:rsidRDefault="00801622" w:rsidP="00F50B63">
      <w:pPr>
        <w:rPr>
          <w:color w:val="000000"/>
        </w:rPr>
      </w:pPr>
      <w:r>
        <w:rPr>
          <w:color w:val="000000"/>
        </w:rPr>
        <w:t xml:space="preserve">Mr D Macey was proposed to take the Chairmanship </w:t>
      </w:r>
      <w:r w:rsidR="00BC03AF">
        <w:rPr>
          <w:color w:val="000000"/>
        </w:rPr>
        <w:t>when Mr Nash stands down later this year</w:t>
      </w:r>
      <w:r>
        <w:rPr>
          <w:color w:val="000000"/>
        </w:rPr>
        <w:t xml:space="preserve"> </w:t>
      </w:r>
    </w:p>
    <w:p w:rsidR="00F50B63" w:rsidRPr="00F50B63" w:rsidRDefault="00F50B63" w:rsidP="00F50B63"/>
    <w:p w:rsidR="00F50B63" w:rsidRDefault="00F50B63" w:rsidP="00F50B63">
      <w:r w:rsidRPr="00F50B63">
        <w:t xml:space="preserve"> </w:t>
      </w:r>
      <w:r w:rsidRPr="00A05D47">
        <w:rPr>
          <w:b/>
        </w:rPr>
        <w:t xml:space="preserve">b) </w:t>
      </w:r>
      <w:r w:rsidR="001629E6" w:rsidRPr="00A05D47">
        <w:rPr>
          <w:b/>
        </w:rPr>
        <w:t>P</w:t>
      </w:r>
      <w:r w:rsidRPr="00A05D47">
        <w:rPr>
          <w:b/>
        </w:rPr>
        <w:t>arking in village</w:t>
      </w:r>
      <w:r w:rsidR="00C7627D">
        <w:t xml:space="preserve"> </w:t>
      </w:r>
      <w:r w:rsidR="00BC03AF">
        <w:t xml:space="preserve">Smiths Gore </w:t>
      </w:r>
      <w:r w:rsidR="00983863">
        <w:t>advice</w:t>
      </w:r>
      <w:r w:rsidR="00BC03AF">
        <w:t xml:space="preserve"> that i</w:t>
      </w:r>
      <w:r w:rsidR="00C7627D">
        <w:t xml:space="preserve">t is hoped that an agreement will be finalised soon </w:t>
      </w:r>
    </w:p>
    <w:p w:rsidR="00C7627D" w:rsidRPr="00F50B63" w:rsidRDefault="00C7627D" w:rsidP="00F50B63">
      <w:pPr>
        <w:rPr>
          <w:b/>
          <w:bCs/>
        </w:rPr>
      </w:pPr>
    </w:p>
    <w:p w:rsidR="00F50B63" w:rsidRPr="00BC03AF" w:rsidRDefault="009437AE" w:rsidP="00F50B63">
      <w:pPr>
        <w:rPr>
          <w:bCs/>
        </w:rPr>
      </w:pPr>
      <w:r w:rsidRPr="00F50B63">
        <w:rPr>
          <w:b/>
          <w:bCs/>
        </w:rPr>
        <w:t>12 Issues</w:t>
      </w:r>
      <w:r w:rsidR="00F50B63" w:rsidRPr="00F50B63">
        <w:rPr>
          <w:b/>
          <w:bCs/>
        </w:rPr>
        <w:t xml:space="preserve"> at Hestercombe Garden Trust </w:t>
      </w:r>
      <w:r w:rsidR="00C7627D">
        <w:rPr>
          <w:b/>
          <w:bCs/>
        </w:rPr>
        <w:tab/>
      </w:r>
      <w:r w:rsidR="00C7627D">
        <w:rPr>
          <w:b/>
          <w:bCs/>
        </w:rPr>
        <w:tab/>
      </w:r>
      <w:r w:rsidR="00C7627D">
        <w:rPr>
          <w:b/>
          <w:bCs/>
        </w:rPr>
        <w:tab/>
      </w:r>
      <w:r w:rsidR="00C7627D" w:rsidRPr="00BC03AF">
        <w:rPr>
          <w:bCs/>
        </w:rPr>
        <w:t>none raised</w:t>
      </w:r>
    </w:p>
    <w:p w:rsidR="00F50B63" w:rsidRPr="00F50B63" w:rsidRDefault="00F50B63" w:rsidP="00F50B63">
      <w:pPr>
        <w:rPr>
          <w:b/>
          <w:bCs/>
        </w:rPr>
      </w:pPr>
    </w:p>
    <w:p w:rsidR="00F50B63" w:rsidRDefault="009437AE" w:rsidP="00F50B63">
      <w:pPr>
        <w:rPr>
          <w:b/>
        </w:rPr>
      </w:pPr>
      <w:r w:rsidRPr="00F50B63">
        <w:rPr>
          <w:b/>
        </w:rPr>
        <w:t>13 Issues</w:t>
      </w:r>
      <w:r w:rsidR="00F50B63" w:rsidRPr="00F50B63">
        <w:rPr>
          <w:b/>
        </w:rPr>
        <w:t xml:space="preserve"> at Maidenbrook ward</w:t>
      </w:r>
    </w:p>
    <w:p w:rsidR="00F50B63" w:rsidRPr="00F50B63" w:rsidRDefault="00F50B63" w:rsidP="00F50B63">
      <w:pPr>
        <w:pStyle w:val="Heading3"/>
        <w:autoSpaceDE/>
        <w:adjustRightInd/>
        <w:rPr>
          <w:b w:val="0"/>
          <w:bCs w:val="0"/>
          <w:lang w:val="en-GB"/>
        </w:rPr>
      </w:pPr>
      <w:r w:rsidRPr="00F50B63">
        <w:rPr>
          <w:b w:val="0"/>
          <w:bCs w:val="0"/>
          <w:lang w:val="en-GB"/>
        </w:rPr>
        <w:t>a) Adoption of roads update</w:t>
      </w:r>
      <w:r w:rsidRPr="00F50B63">
        <w:rPr>
          <w:b w:val="0"/>
          <w:bCs w:val="0"/>
          <w:lang w:val="en-GB"/>
        </w:rPr>
        <w:tab/>
      </w:r>
    </w:p>
    <w:p w:rsidR="00F50B63" w:rsidRPr="00F50B63" w:rsidRDefault="00F50B63" w:rsidP="00F50B63">
      <w:pPr>
        <w:spacing w:line="276" w:lineRule="auto"/>
        <w:rPr>
          <w:color w:val="000000"/>
        </w:rPr>
      </w:pPr>
      <w:r w:rsidRPr="00F50B63">
        <w:rPr>
          <w:color w:val="000000"/>
        </w:rPr>
        <w:t>Bryant Homes Phase 1 - Barbers Mead - Adopted March 2011</w:t>
      </w:r>
    </w:p>
    <w:p w:rsidR="00BC03AF" w:rsidRDefault="00F50B63" w:rsidP="00F50B63">
      <w:pPr>
        <w:spacing w:line="276" w:lineRule="auto"/>
        <w:rPr>
          <w:color w:val="000000"/>
        </w:rPr>
      </w:pPr>
      <w:r w:rsidRPr="00F50B63">
        <w:rPr>
          <w:color w:val="000000"/>
        </w:rPr>
        <w:t xml:space="preserve">Bryant Homes Phase 2 - Easement for surface water disposal completed. </w:t>
      </w:r>
    </w:p>
    <w:p w:rsidR="00F50B63" w:rsidRPr="00F50B63" w:rsidRDefault="00F50B63" w:rsidP="00F50B63">
      <w:pPr>
        <w:spacing w:line="276" w:lineRule="auto"/>
        <w:rPr>
          <w:color w:val="000000"/>
        </w:rPr>
      </w:pPr>
      <w:r w:rsidRPr="00F50B63">
        <w:rPr>
          <w:color w:val="000000"/>
        </w:rPr>
        <w:t>Adopted 17 June 2011</w:t>
      </w:r>
    </w:p>
    <w:p w:rsidR="00F50B63" w:rsidRPr="00F50B63" w:rsidRDefault="00F50B63" w:rsidP="00F50B63">
      <w:pPr>
        <w:spacing w:line="276" w:lineRule="auto"/>
        <w:rPr>
          <w:color w:val="000000"/>
        </w:rPr>
      </w:pPr>
      <w:r w:rsidRPr="00F50B63">
        <w:rPr>
          <w:color w:val="000000"/>
        </w:rPr>
        <w:t xml:space="preserve">Bovis Homes Phase 2 – Now preceding phases adopted remedial inspection carried out - list forwarded to Bovis, April 2011 (have had no response as yet) </w:t>
      </w:r>
    </w:p>
    <w:p w:rsidR="00D577F8" w:rsidRDefault="00D577F8" w:rsidP="00F50B63">
      <w:pPr>
        <w:spacing w:line="276" w:lineRule="auto"/>
        <w:rPr>
          <w:color w:val="000000"/>
        </w:rPr>
      </w:pPr>
    </w:p>
    <w:p w:rsidR="00D577F8" w:rsidRDefault="00D577F8" w:rsidP="00F50B63">
      <w:pPr>
        <w:spacing w:line="276" w:lineRule="auto"/>
        <w:rPr>
          <w:color w:val="000000"/>
        </w:rPr>
      </w:pPr>
    </w:p>
    <w:p w:rsidR="00D577F8" w:rsidRDefault="00D577F8" w:rsidP="00F50B63">
      <w:pPr>
        <w:spacing w:line="276" w:lineRule="auto"/>
        <w:rPr>
          <w:color w:val="000000"/>
        </w:rPr>
      </w:pPr>
    </w:p>
    <w:p w:rsidR="00F50B63" w:rsidRPr="00F50B63" w:rsidRDefault="00F50B63" w:rsidP="00F50B63">
      <w:pPr>
        <w:spacing w:line="276" w:lineRule="auto"/>
        <w:rPr>
          <w:color w:val="1F497D"/>
        </w:rPr>
      </w:pPr>
      <w:r w:rsidRPr="00D577F8">
        <w:rPr>
          <w:b/>
          <w:color w:val="000000"/>
        </w:rPr>
        <w:lastRenderedPageBreak/>
        <w:t>Cycle Link</w:t>
      </w:r>
      <w:r w:rsidRPr="00F50B63">
        <w:rPr>
          <w:color w:val="000000"/>
        </w:rPr>
        <w:t xml:space="preserve"> – Drawings were approved and work started on site but there have been some legal issues between Tarka and Taylor Wimpy which halted works. </w:t>
      </w:r>
    </w:p>
    <w:p w:rsidR="00F50B63" w:rsidRPr="00F50B63" w:rsidRDefault="00DB4DEA" w:rsidP="00F50B63">
      <w:pPr>
        <w:spacing w:line="276" w:lineRule="auto"/>
        <w:rPr>
          <w:color w:val="1F497D"/>
        </w:rPr>
      </w:pPr>
      <w:r>
        <w:rPr>
          <w:color w:val="000000"/>
        </w:rPr>
        <w:t>T</w:t>
      </w:r>
      <w:r w:rsidR="00F50B63" w:rsidRPr="00F50B63">
        <w:rPr>
          <w:color w:val="000000"/>
        </w:rPr>
        <w:t xml:space="preserve">he surfacing has now been put down, but works not totally complete. </w:t>
      </w:r>
    </w:p>
    <w:p w:rsidR="00F50B63" w:rsidRPr="00F50B63" w:rsidRDefault="00DB4DEA" w:rsidP="00F50B63">
      <w:pPr>
        <w:spacing w:line="276" w:lineRule="auto"/>
        <w:rPr>
          <w:color w:val="000000"/>
        </w:rPr>
      </w:pPr>
      <w:r>
        <w:rPr>
          <w:color w:val="000000"/>
        </w:rPr>
        <w:t>C</w:t>
      </w:r>
      <w:r w:rsidR="00F50B63" w:rsidRPr="00F50B63">
        <w:rPr>
          <w:color w:val="000000"/>
        </w:rPr>
        <w:t xml:space="preserve">ycle link on the Glenmill Homes side, was dropped following concerns in the Safety Audit and the access/egress for cyclists onto the route </w:t>
      </w:r>
      <w:r>
        <w:rPr>
          <w:color w:val="000000"/>
        </w:rPr>
        <w:t>which i</w:t>
      </w:r>
      <w:r w:rsidR="00F50B63" w:rsidRPr="00F50B63">
        <w:rPr>
          <w:color w:val="000000"/>
        </w:rPr>
        <w:t>s now via the Tudor park junction.</w:t>
      </w:r>
    </w:p>
    <w:p w:rsidR="00F50B63" w:rsidRPr="00F50B63" w:rsidRDefault="00F50B63" w:rsidP="00F50B63">
      <w:pPr>
        <w:spacing w:line="276" w:lineRule="auto"/>
        <w:rPr>
          <w:color w:val="000000"/>
        </w:rPr>
      </w:pPr>
      <w:r w:rsidRPr="00F50B63">
        <w:rPr>
          <w:rStyle w:val="Strong"/>
          <w:color w:val="000000"/>
        </w:rPr>
        <w:t>Tudor Park</w:t>
      </w:r>
      <w:r w:rsidR="00DB4DEA">
        <w:rPr>
          <w:rStyle w:val="Strong"/>
          <w:color w:val="000000"/>
        </w:rPr>
        <w:t xml:space="preserve"> </w:t>
      </w:r>
      <w:r w:rsidRPr="00F50B63">
        <w:rPr>
          <w:color w:val="000000"/>
        </w:rPr>
        <w:t>Outstanding visibility issue resolved. Still awaiting drawings/action from developer</w:t>
      </w:r>
    </w:p>
    <w:p w:rsidR="00F50B63" w:rsidRPr="00F50B63" w:rsidRDefault="00F50B63" w:rsidP="00F50B63">
      <w:pPr>
        <w:rPr>
          <w:b/>
        </w:rPr>
      </w:pPr>
    </w:p>
    <w:p w:rsidR="00D577F8" w:rsidRDefault="00F50B63" w:rsidP="00F50B63">
      <w:pPr>
        <w:pStyle w:val="Heading3"/>
        <w:autoSpaceDE/>
        <w:adjustRightInd/>
        <w:rPr>
          <w:b w:val="0"/>
          <w:bCs w:val="0"/>
          <w:lang w:val="en-GB"/>
        </w:rPr>
      </w:pPr>
      <w:r w:rsidRPr="00F50B63">
        <w:rPr>
          <w:b w:val="0"/>
          <w:bCs w:val="0"/>
          <w:lang w:val="en-GB"/>
        </w:rPr>
        <w:t>b) Amendment to 08/10/0024 P/A flood risk</w:t>
      </w:r>
      <w:r w:rsidRPr="00F50B63">
        <w:rPr>
          <w:b w:val="0"/>
          <w:bCs w:val="0"/>
          <w:lang w:val="en-GB"/>
        </w:rPr>
        <w:tab/>
      </w:r>
    </w:p>
    <w:p w:rsidR="00F50B63" w:rsidRPr="00F50B63" w:rsidRDefault="00D577F8" w:rsidP="00F50B63">
      <w:pPr>
        <w:pStyle w:val="Heading3"/>
        <w:autoSpaceDE/>
        <w:adjustRightInd/>
        <w:rPr>
          <w:b w:val="0"/>
          <w:bCs w:val="0"/>
          <w:lang w:val="en-GB"/>
        </w:rPr>
      </w:pPr>
      <w:r>
        <w:rPr>
          <w:b w:val="0"/>
          <w:bCs w:val="0"/>
          <w:lang w:val="en-GB"/>
        </w:rPr>
        <w:t>Councillors supported any amendments which would increase the volume and asked for the ponds to be made as large as possible</w:t>
      </w:r>
    </w:p>
    <w:p w:rsidR="00F50B63" w:rsidRDefault="00F50B63" w:rsidP="00F50B63"/>
    <w:p w:rsidR="00AA21D2" w:rsidRDefault="00F50B63" w:rsidP="00F50B63">
      <w:r w:rsidRPr="00F50B63">
        <w:rPr>
          <w:b/>
        </w:rPr>
        <w:t>14 Highways</w:t>
      </w:r>
      <w:r w:rsidRPr="00F50B63">
        <w:tab/>
      </w:r>
    </w:p>
    <w:p w:rsidR="00F50B63" w:rsidRDefault="00A05D47" w:rsidP="00F50B63">
      <w:r w:rsidRPr="00F50B63">
        <w:t>Surface</w:t>
      </w:r>
      <w:r w:rsidR="00F50B63" w:rsidRPr="00F50B63">
        <w:t xml:space="preserve"> dressing </w:t>
      </w:r>
      <w:r w:rsidR="00BC03AF">
        <w:t xml:space="preserve">carried out over a weekend </w:t>
      </w:r>
      <w:r w:rsidR="00F50B63" w:rsidRPr="00F50B63">
        <w:t>in June on Lyngford Lane, Pitchers Hill, and Upper Cheddon</w:t>
      </w:r>
      <w:r w:rsidR="00BC03AF">
        <w:t>.</w:t>
      </w:r>
    </w:p>
    <w:p w:rsidR="00D577F8" w:rsidRDefault="00D577F8" w:rsidP="00D577F8">
      <w:r>
        <w:t>SCC advise that Bathpool Bridge would be closed for 2weeks</w:t>
      </w:r>
    </w:p>
    <w:p w:rsidR="00BC03AF" w:rsidRPr="00F50B63" w:rsidRDefault="00BC03AF" w:rsidP="00F50B63">
      <w:r>
        <w:t xml:space="preserve">Clerk to contact Somerset Highways to ask for the hedges and grass verges to be cleared as no schedule received this year </w:t>
      </w:r>
    </w:p>
    <w:p w:rsidR="00F50B63" w:rsidRPr="00F50B63" w:rsidRDefault="00F50B63" w:rsidP="00F50B63"/>
    <w:p w:rsidR="00F50B63" w:rsidRPr="00F50B63" w:rsidRDefault="00F50B63" w:rsidP="00F50B63">
      <w:pPr>
        <w:pStyle w:val="Heading3"/>
        <w:autoSpaceDE/>
        <w:autoSpaceDN/>
        <w:adjustRightInd/>
      </w:pPr>
      <w:r w:rsidRPr="00F50B63">
        <w:t xml:space="preserve">15 Planning Applications for discussions  </w:t>
      </w:r>
      <w:r w:rsidRPr="00F50B63">
        <w:tab/>
      </w:r>
    </w:p>
    <w:p w:rsidR="00F50B63" w:rsidRDefault="00F50B63" w:rsidP="00F50B63">
      <w:r w:rsidRPr="00F50B63">
        <w:t xml:space="preserve">08/11/0009 Alterations to the vehicular access at Manor Farm, </w:t>
      </w:r>
    </w:p>
    <w:p w:rsidR="00DB4DEA" w:rsidRDefault="00DB4DEA" w:rsidP="00F50B63">
      <w:r>
        <w:t>Cllrs were advised by TDBC planning officers that the plans would be re drawn in conjunction with Crown Agents</w:t>
      </w:r>
      <w:r w:rsidR="00BC03AF">
        <w:t xml:space="preserve"> as the proposed vehicular access did not appear to be </w:t>
      </w:r>
      <w:r w:rsidR="00983863">
        <w:t>viable</w:t>
      </w:r>
      <w:r w:rsidR="00BC03AF">
        <w:t xml:space="preserve"> </w:t>
      </w:r>
    </w:p>
    <w:p w:rsidR="00DB4DEA" w:rsidRPr="00F50B63" w:rsidRDefault="00DB4DEA" w:rsidP="00F50B63">
      <w:r>
        <w:t xml:space="preserve"> </w:t>
      </w:r>
    </w:p>
    <w:p w:rsidR="00F50B63" w:rsidRPr="00F50B63" w:rsidRDefault="00F50B63" w:rsidP="00F50B63">
      <w:r w:rsidRPr="00F50B63">
        <w:t xml:space="preserve">08/11/0010/T Notification to fell one beech tree at Glebe Cottage </w:t>
      </w:r>
    </w:p>
    <w:p w:rsidR="00F50B63" w:rsidRPr="00F50B63" w:rsidRDefault="00F50B63" w:rsidP="00F50B63">
      <w:r w:rsidRPr="00F50B63">
        <w:t>08/11/0012/T Application to carry out management work to one willow tree (TD603)</w:t>
      </w:r>
    </w:p>
    <w:p w:rsidR="00F50B63" w:rsidRPr="00F50B63" w:rsidRDefault="00F50B63" w:rsidP="00F50B63">
      <w:r w:rsidRPr="00F50B63">
        <w:t xml:space="preserve">included in T D B (Cheddon Fitzpaine no.1) Tree Preservation Order 1994 at Glebe Cottage, </w:t>
      </w:r>
    </w:p>
    <w:p w:rsidR="00F50B63" w:rsidRDefault="00BC03AF" w:rsidP="00F50B63">
      <w:pPr>
        <w:rPr>
          <w:lang w:val="en-US"/>
        </w:rPr>
      </w:pPr>
      <w:r>
        <w:rPr>
          <w:lang w:val="en-US"/>
        </w:rPr>
        <w:t>Supported particularly cutting back the will</w:t>
      </w:r>
      <w:r w:rsidR="00176645">
        <w:rPr>
          <w:lang w:val="en-US"/>
        </w:rPr>
        <w:t>ow</w:t>
      </w:r>
      <w:r>
        <w:rPr>
          <w:lang w:val="en-US"/>
        </w:rPr>
        <w:t xml:space="preserve"> which overhangs the </w:t>
      </w:r>
      <w:r w:rsidR="00983863">
        <w:rPr>
          <w:lang w:val="en-US"/>
        </w:rPr>
        <w:t>road</w:t>
      </w:r>
      <w:r>
        <w:rPr>
          <w:lang w:val="en-US"/>
        </w:rPr>
        <w:t xml:space="preserve"> giving </w:t>
      </w:r>
      <w:r w:rsidR="00983863">
        <w:rPr>
          <w:lang w:val="en-US"/>
        </w:rPr>
        <w:t>difficult</w:t>
      </w:r>
      <w:r>
        <w:rPr>
          <w:lang w:val="en-US"/>
        </w:rPr>
        <w:t xml:space="preserve"> </w:t>
      </w:r>
      <w:r w:rsidR="00983863">
        <w:rPr>
          <w:lang w:val="en-US"/>
        </w:rPr>
        <w:t>access</w:t>
      </w:r>
      <w:r>
        <w:rPr>
          <w:lang w:val="en-US"/>
        </w:rPr>
        <w:t xml:space="preserve"> to high sided vehicle through the village  </w:t>
      </w:r>
    </w:p>
    <w:p w:rsidR="00BC03AF" w:rsidRPr="00F50B63" w:rsidRDefault="00BC03AF" w:rsidP="00F50B63">
      <w:pPr>
        <w:rPr>
          <w:lang w:val="en-US"/>
        </w:rPr>
      </w:pPr>
    </w:p>
    <w:p w:rsidR="00F50B63" w:rsidRPr="00F50B63" w:rsidRDefault="00F50B63" w:rsidP="00F50B63">
      <w:pPr>
        <w:pStyle w:val="BodyTextIndent"/>
        <w:ind w:firstLine="0"/>
        <w:rPr>
          <w:sz w:val="24"/>
        </w:rPr>
      </w:pPr>
      <w:r w:rsidRPr="00F50B63">
        <w:rPr>
          <w:sz w:val="24"/>
        </w:rPr>
        <w:t>16 Decisions received</w:t>
      </w:r>
      <w:r w:rsidRPr="00F50B63">
        <w:rPr>
          <w:sz w:val="24"/>
        </w:rPr>
        <w:tab/>
      </w:r>
      <w:r w:rsidRPr="00F50B63">
        <w:rPr>
          <w:sz w:val="24"/>
        </w:rPr>
        <w:tab/>
      </w:r>
    </w:p>
    <w:p w:rsidR="00F50B63" w:rsidRPr="00F50B63" w:rsidRDefault="00F50B63" w:rsidP="00F50B63">
      <w:pPr>
        <w:pStyle w:val="BodyTextIndent"/>
        <w:ind w:firstLine="0"/>
        <w:rPr>
          <w:sz w:val="24"/>
        </w:rPr>
      </w:pPr>
      <w:r w:rsidRPr="00F50B63">
        <w:rPr>
          <w:sz w:val="24"/>
        </w:rPr>
        <w:tab/>
      </w:r>
      <w:r w:rsidRPr="00F50B63">
        <w:rPr>
          <w:sz w:val="24"/>
        </w:rPr>
        <w:tab/>
      </w:r>
      <w:r w:rsidRPr="00F50B63">
        <w:rPr>
          <w:sz w:val="24"/>
        </w:rPr>
        <w:tab/>
      </w:r>
    </w:p>
    <w:p w:rsidR="00F50B63" w:rsidRPr="00F50B63" w:rsidRDefault="00F50B63" w:rsidP="00F50B63">
      <w:pPr>
        <w:pStyle w:val="Heading3"/>
        <w:autoSpaceDE/>
        <w:adjustRightInd/>
      </w:pPr>
      <w:r w:rsidRPr="00F50B63">
        <w:rPr>
          <w:lang w:val="en-GB"/>
        </w:rPr>
        <w:t xml:space="preserve">17 </w:t>
      </w:r>
      <w:r w:rsidRPr="00F50B63">
        <w:t xml:space="preserve"> Bank reconciliation as at 30 June 2011</w:t>
      </w:r>
    </w:p>
    <w:p w:rsidR="00A661CC" w:rsidRDefault="00A661CC" w:rsidP="00A661CC">
      <w:r>
        <w:t>Cllr</w:t>
      </w:r>
      <w:r w:rsidR="00C7627D">
        <w:t xml:space="preserve"> Bridges </w:t>
      </w:r>
      <w:r>
        <w:t>checked the receipts and payments book against the bank statements, National Savings balance and interest; cheque stubs, initialled and dated these entries.</w:t>
      </w:r>
    </w:p>
    <w:p w:rsidR="00F50B63" w:rsidRPr="00F50B63" w:rsidRDefault="00F50B63" w:rsidP="00F50B63">
      <w:pPr>
        <w:rPr>
          <w:lang w:val="en-US"/>
        </w:rPr>
      </w:pPr>
    </w:p>
    <w:p w:rsidR="00F50B63" w:rsidRDefault="009437AE" w:rsidP="00F50B63">
      <w:pPr>
        <w:pStyle w:val="Heading3"/>
        <w:autoSpaceDE/>
        <w:adjustRightInd/>
      </w:pPr>
      <w:r w:rsidRPr="00F50B63">
        <w:rPr>
          <w:lang w:val="en-GB"/>
        </w:rPr>
        <w:t>18 External</w:t>
      </w:r>
      <w:r w:rsidR="00F50B63" w:rsidRPr="00F50B63">
        <w:t xml:space="preserve"> auditors request for corrections on annual return y/e 31/3/11 </w:t>
      </w:r>
    </w:p>
    <w:p w:rsidR="00C7627D" w:rsidRPr="00C7627D" w:rsidRDefault="00C7627D" w:rsidP="00C7627D">
      <w:pPr>
        <w:rPr>
          <w:lang w:val="en-US"/>
        </w:rPr>
      </w:pPr>
      <w:r>
        <w:t xml:space="preserve">Moore Stephens  questioned section 4 test c internal auditors answer which should have “yes” not” no”, and response to K was not entered in pen. These and other accounting statements have been corrected by clerk and counter signed by the </w:t>
      </w:r>
      <w:r w:rsidR="001F023B">
        <w:t xml:space="preserve">acting </w:t>
      </w:r>
      <w:r>
        <w:t>chairman</w:t>
      </w:r>
      <w:r w:rsidR="00BC03AF">
        <w:t xml:space="preserve"> which incur</w:t>
      </w:r>
      <w:r w:rsidR="001F023B">
        <w:t>red</w:t>
      </w:r>
      <w:r w:rsidR="00BC03AF">
        <w:t xml:space="preserve"> additional fees. A</w:t>
      </w:r>
      <w:r>
        <w:t xml:space="preserve">nnual return </w:t>
      </w:r>
      <w:r w:rsidR="00BC03AF">
        <w:t xml:space="preserve">was </w:t>
      </w:r>
      <w:r>
        <w:t>returned</w:t>
      </w:r>
      <w:r w:rsidR="00BC03AF">
        <w:t xml:space="preserve"> to MS</w:t>
      </w:r>
      <w:r w:rsidR="001F023B">
        <w:t xml:space="preserve">, closure notice </w:t>
      </w:r>
      <w:r w:rsidR="00BC03AF">
        <w:t xml:space="preserve">received </w:t>
      </w:r>
      <w:r>
        <w:t>on 11</w:t>
      </w:r>
      <w:r w:rsidR="001F023B">
        <w:t>th</w:t>
      </w:r>
      <w:r>
        <w:t xml:space="preserve"> July</w:t>
      </w:r>
    </w:p>
    <w:p w:rsidR="00F50B63" w:rsidRPr="00F50B63" w:rsidRDefault="00F50B63" w:rsidP="00F50B63">
      <w:pPr>
        <w:rPr>
          <w:lang w:val="en-US"/>
        </w:rPr>
      </w:pPr>
    </w:p>
    <w:p w:rsidR="00F50B63" w:rsidRDefault="00F50B63" w:rsidP="00F50B63">
      <w:pPr>
        <w:rPr>
          <w:b/>
        </w:rPr>
      </w:pPr>
      <w:r w:rsidRPr="00F50B63">
        <w:rPr>
          <w:b/>
        </w:rPr>
        <w:t>19 To request Burial Ground/ Footpath grants from TDBC for 2011/12</w:t>
      </w:r>
    </w:p>
    <w:p w:rsidR="00946065" w:rsidRDefault="00946065" w:rsidP="00946065">
      <w:r>
        <w:t xml:space="preserve">Mr Greig advised that grants would be paid </w:t>
      </w:r>
      <w:r w:rsidR="001F023B">
        <w:t xml:space="preserve">by BACS </w:t>
      </w:r>
      <w:r>
        <w:t>at the same rate as last year</w:t>
      </w:r>
    </w:p>
    <w:p w:rsidR="00C7627D" w:rsidRPr="00F50B63" w:rsidRDefault="00C7627D" w:rsidP="00F50B63">
      <w:pPr>
        <w:rPr>
          <w:b/>
        </w:rPr>
      </w:pPr>
    </w:p>
    <w:p w:rsidR="00F50B63" w:rsidRDefault="00F50B63" w:rsidP="00F50B63">
      <w:pPr>
        <w:pStyle w:val="Heading3"/>
        <w:autoSpaceDE/>
        <w:adjustRightInd/>
        <w:rPr>
          <w:lang w:val="en-GB"/>
        </w:rPr>
      </w:pPr>
      <w:r w:rsidRPr="00F50B63">
        <w:rPr>
          <w:lang w:val="en-GB"/>
        </w:rPr>
        <w:t xml:space="preserve">20 </w:t>
      </w:r>
      <w:r w:rsidR="001629E6">
        <w:rPr>
          <w:lang w:val="en-GB"/>
        </w:rPr>
        <w:t>A</w:t>
      </w:r>
      <w:r w:rsidRPr="00F50B63">
        <w:rPr>
          <w:lang w:val="en-GB"/>
        </w:rPr>
        <w:t>uthorise new Nat West signatory mandate for all bank accounts</w:t>
      </w:r>
    </w:p>
    <w:p w:rsidR="00F2014A" w:rsidRDefault="00946065" w:rsidP="00946065">
      <w:r w:rsidRPr="006536FD">
        <w:t xml:space="preserve"> </w:t>
      </w:r>
      <w:r w:rsidR="00F46B57">
        <w:t xml:space="preserve">Mrs </w:t>
      </w:r>
      <w:r w:rsidR="00D577F8">
        <w:t xml:space="preserve">Carter </w:t>
      </w:r>
      <w:r w:rsidR="00D577F8" w:rsidRPr="006536FD">
        <w:t>was</w:t>
      </w:r>
      <w:r w:rsidRPr="006536FD">
        <w:t xml:space="preserve"> resigning as parish clerk </w:t>
      </w:r>
      <w:r w:rsidR="00AA21D2">
        <w:t xml:space="preserve">wef 31 July </w:t>
      </w:r>
      <w:r w:rsidR="00F46B57">
        <w:t>2011. Clerk visited the bank to</w:t>
      </w:r>
      <w:r w:rsidRPr="006536FD">
        <w:t xml:space="preserve"> check that all signatories were in place as </w:t>
      </w:r>
      <w:r w:rsidR="00F46B57">
        <w:t>she</w:t>
      </w:r>
      <w:r w:rsidRPr="006536FD">
        <w:t xml:space="preserve"> will have to remove </w:t>
      </w:r>
      <w:r w:rsidR="00F46B57">
        <w:t xml:space="preserve">her signature </w:t>
      </w:r>
      <w:r w:rsidR="00AA21D2">
        <w:t xml:space="preserve">and add the new </w:t>
      </w:r>
      <w:r w:rsidR="00A05D47">
        <w:t>clerk’s</w:t>
      </w:r>
      <w:r w:rsidR="00AA21D2">
        <w:t xml:space="preserve"> signature</w:t>
      </w:r>
      <w:r w:rsidR="00F46B57">
        <w:t>.</w:t>
      </w:r>
    </w:p>
    <w:p w:rsidR="00AA21D2" w:rsidRDefault="00F46B57" w:rsidP="00946065">
      <w:r>
        <w:lastRenderedPageBreak/>
        <w:t xml:space="preserve">Clerk was advised by </w:t>
      </w:r>
      <w:r w:rsidR="00946065" w:rsidRPr="006536FD">
        <w:t xml:space="preserve">Customer services officer Mr. B Branson </w:t>
      </w:r>
      <w:r w:rsidR="00F2014A">
        <w:t>who</w:t>
      </w:r>
      <w:r w:rsidR="00946065">
        <w:t xml:space="preserve"> printed </w:t>
      </w:r>
      <w:r w:rsidR="00D577F8">
        <w:t>out copies</w:t>
      </w:r>
      <w:r w:rsidR="00946065">
        <w:t xml:space="preserve"> of </w:t>
      </w:r>
      <w:r w:rsidR="00946065" w:rsidRPr="006536FD">
        <w:t xml:space="preserve">signatory list </w:t>
      </w:r>
      <w:r w:rsidR="00D577F8" w:rsidRPr="006536FD">
        <w:t>for business</w:t>
      </w:r>
      <w:r w:rsidR="00A05D47" w:rsidRPr="006536FD">
        <w:t xml:space="preserve"> </w:t>
      </w:r>
      <w:r w:rsidR="00A05D47">
        <w:t>account</w:t>
      </w:r>
      <w:r w:rsidR="00946065" w:rsidRPr="006536FD">
        <w:t xml:space="preserve"> acc 70719799 set up 22 Nov 1999 </w:t>
      </w:r>
      <w:r w:rsidR="00946065">
        <w:t>reviewed</w:t>
      </w:r>
      <w:r w:rsidR="00946065" w:rsidRPr="006536FD">
        <w:t xml:space="preserve"> 26 Nov 2001</w:t>
      </w:r>
      <w:r w:rsidR="00AA21D2">
        <w:t xml:space="preserve"> </w:t>
      </w:r>
      <w:r w:rsidR="00A05D47">
        <w:t xml:space="preserve">and </w:t>
      </w:r>
      <w:r w:rsidR="00A05D47" w:rsidRPr="006536FD">
        <w:t>list</w:t>
      </w:r>
      <w:r w:rsidR="00946065" w:rsidRPr="006536FD">
        <w:t xml:space="preserve"> for reserve acc</w:t>
      </w:r>
      <w:r w:rsidR="00A05D47">
        <w:t>ount</w:t>
      </w:r>
      <w:r w:rsidR="00946065" w:rsidRPr="006536FD">
        <w:t xml:space="preserve"> 29799554 set up 24 July 2003 reviewed 1 July 2003 </w:t>
      </w:r>
      <w:r w:rsidR="00946065">
        <w:t xml:space="preserve">being the ones on record </w:t>
      </w:r>
    </w:p>
    <w:p w:rsidR="00946065" w:rsidRDefault="00946065" w:rsidP="00946065">
      <w:r w:rsidRPr="006536FD">
        <w:t xml:space="preserve">No record of signatory lists </w:t>
      </w:r>
      <w:r>
        <w:t xml:space="preserve">which </w:t>
      </w:r>
      <w:r w:rsidR="00A05D47">
        <w:t xml:space="preserve">were </w:t>
      </w:r>
      <w:r w:rsidR="00A05D47" w:rsidRPr="006536FD">
        <w:t>hand</w:t>
      </w:r>
      <w:r w:rsidRPr="006536FD">
        <w:t xml:space="preserve"> delivered dated May 2007</w:t>
      </w:r>
      <w:r>
        <w:t xml:space="preserve"> and May 2010</w:t>
      </w:r>
      <w:r w:rsidRPr="006536FD">
        <w:t xml:space="preserve"> or</w:t>
      </w:r>
      <w:r>
        <w:t xml:space="preserve"> councillor’s forms were recorded as being received.  </w:t>
      </w:r>
    </w:p>
    <w:p w:rsidR="001F023B" w:rsidRDefault="00A05D47" w:rsidP="00946065">
      <w:r>
        <w:t xml:space="preserve">Councillors asked clerk to write to NatWest bank expressing the councils concerns at lack of record keeping at the branch and for the bank to confirm in writing that all old </w:t>
      </w:r>
      <w:r w:rsidR="001F023B">
        <w:t xml:space="preserve">signatures would be </w:t>
      </w:r>
      <w:r>
        <w:t xml:space="preserve">removed and current signatories added with the new </w:t>
      </w:r>
      <w:r w:rsidR="00983863">
        <w:t xml:space="preserve">mandates. </w:t>
      </w:r>
    </w:p>
    <w:p w:rsidR="001F023B" w:rsidRDefault="001F023B" w:rsidP="00946065">
      <w:r>
        <w:t>It was resolved that all councillors would be listed as signatories including the new clerk.</w:t>
      </w:r>
    </w:p>
    <w:p w:rsidR="001F023B" w:rsidRDefault="001F023B" w:rsidP="00946065">
      <w:r>
        <w:t>Clerk to hand deliver the completed mandates to the bank together with the complaint letter</w:t>
      </w:r>
    </w:p>
    <w:p w:rsidR="00946065" w:rsidRPr="00946065" w:rsidRDefault="00946065" w:rsidP="00946065">
      <w:r>
        <w:t xml:space="preserve"> </w:t>
      </w:r>
    </w:p>
    <w:p w:rsidR="00F50B63" w:rsidRPr="00F50B63" w:rsidRDefault="00F50B63" w:rsidP="00F50B63">
      <w:pPr>
        <w:pStyle w:val="Heading3"/>
        <w:autoSpaceDE/>
        <w:adjustRightInd/>
        <w:rPr>
          <w:lang w:val="en-GB"/>
        </w:rPr>
      </w:pPr>
      <w:r w:rsidRPr="00F50B63">
        <w:rPr>
          <w:lang w:val="en-GB"/>
        </w:rPr>
        <w:t>21</w:t>
      </w:r>
      <w:r w:rsidR="001629E6">
        <w:rPr>
          <w:lang w:val="en-GB"/>
        </w:rPr>
        <w:t xml:space="preserve"> A</w:t>
      </w:r>
      <w:r w:rsidRPr="00F50B63">
        <w:rPr>
          <w:lang w:val="en-GB"/>
        </w:rPr>
        <w:t>pprove payments for authorization</w:t>
      </w:r>
    </w:p>
    <w:p w:rsidR="00F50B63" w:rsidRDefault="00F50B63" w:rsidP="00F50B63">
      <w:r w:rsidRPr="00F50B63">
        <w:t xml:space="preserve">SALC Councillors training </w:t>
      </w:r>
      <w:r w:rsidRPr="00F50B63">
        <w:tab/>
      </w:r>
      <w:r w:rsidRPr="00F50B63">
        <w:tab/>
        <w:t>(2 @ £40)</w:t>
      </w:r>
      <w:r w:rsidRPr="00F50B63">
        <w:tab/>
      </w:r>
      <w:r w:rsidRPr="00F50B63">
        <w:tab/>
      </w:r>
      <w:r w:rsidRPr="00F50B63">
        <w:tab/>
      </w:r>
      <w:r w:rsidRPr="00F50B63">
        <w:tab/>
      </w:r>
      <w:r w:rsidRPr="00F50B63">
        <w:tab/>
        <w:t>£  80.00</w:t>
      </w:r>
    </w:p>
    <w:p w:rsidR="00946065" w:rsidRDefault="00946065" w:rsidP="00946065">
      <w:r>
        <w:t xml:space="preserve">Internal auditor advised the clerk that he had not received the cheque </w:t>
      </w:r>
      <w:r w:rsidR="00AA21D2">
        <w:t>sent in May</w:t>
      </w:r>
      <w:r>
        <w:t xml:space="preserve">. </w:t>
      </w:r>
    </w:p>
    <w:p w:rsidR="00946065" w:rsidRDefault="00946065" w:rsidP="00946065">
      <w:r>
        <w:t xml:space="preserve">Clerk instructed Nat West to stop said cheque </w:t>
      </w:r>
    </w:p>
    <w:p w:rsidR="00F50B63" w:rsidRPr="00F50B63" w:rsidRDefault="00F50B63" w:rsidP="00F50B63">
      <w:r w:rsidRPr="00F50B63">
        <w:t xml:space="preserve">Mr Spackman internal </w:t>
      </w:r>
      <w:r w:rsidR="00983863" w:rsidRPr="00F50B63">
        <w:t>auditor</w:t>
      </w:r>
      <w:r w:rsidR="00983863">
        <w:t xml:space="preserve"> </w:t>
      </w:r>
      <w:r w:rsidR="00983863" w:rsidRPr="00F50B63">
        <w:t>re-issues</w:t>
      </w:r>
      <w:r w:rsidRPr="00F50B63">
        <w:t xml:space="preserve"> cheque </w:t>
      </w:r>
      <w:r w:rsidRPr="00F50B63">
        <w:tab/>
      </w:r>
      <w:r w:rsidRPr="00F50B63">
        <w:tab/>
      </w:r>
      <w:r w:rsidRPr="00F50B63">
        <w:tab/>
      </w:r>
      <w:r w:rsidRPr="00F50B63">
        <w:tab/>
      </w:r>
      <w:r w:rsidRPr="00F50B63">
        <w:tab/>
        <w:t>£112.00</w:t>
      </w:r>
    </w:p>
    <w:p w:rsidR="00F50B63" w:rsidRPr="00F50B63" w:rsidRDefault="00F50B63" w:rsidP="00F50B63">
      <w:pPr>
        <w:pStyle w:val="Header"/>
        <w:tabs>
          <w:tab w:val="clear" w:pos="4153"/>
          <w:tab w:val="clear" w:pos="8306"/>
        </w:tabs>
        <w:rPr>
          <w:lang w:val="en-US"/>
        </w:rPr>
      </w:pPr>
      <w:r w:rsidRPr="00F50B63">
        <w:rPr>
          <w:lang w:val="en-US"/>
        </w:rPr>
        <w:t>Mrs. Carter Clerk’s office costs from 6/5 to 12/7</w:t>
      </w:r>
      <w:r w:rsidRPr="00F50B63">
        <w:rPr>
          <w:lang w:val="en-US"/>
        </w:rPr>
        <w:tab/>
        <w:t>Inc VAT</w:t>
      </w:r>
      <w:r w:rsidRPr="00F50B63">
        <w:rPr>
          <w:lang w:val="en-US"/>
        </w:rPr>
        <w:tab/>
      </w:r>
      <w:r w:rsidRPr="00F50B63">
        <w:rPr>
          <w:lang w:val="en-US"/>
        </w:rPr>
        <w:tab/>
      </w:r>
      <w:r w:rsidRPr="00F50B63">
        <w:rPr>
          <w:lang w:val="en-US"/>
        </w:rPr>
        <w:tab/>
        <w:t>£    2.70</w:t>
      </w:r>
    </w:p>
    <w:p w:rsidR="00F50B63" w:rsidRPr="00F50B63" w:rsidRDefault="00F50B63" w:rsidP="00F50B63">
      <w:pPr>
        <w:rPr>
          <w:lang w:val="en-US"/>
        </w:rPr>
      </w:pPr>
      <w:r w:rsidRPr="00F50B63">
        <w:rPr>
          <w:lang w:val="en-US"/>
        </w:rPr>
        <w:t>Mrs. Carter Clerk’s car mileage from 6/5to 12/7</w:t>
      </w:r>
      <w:r w:rsidRPr="00F50B63">
        <w:rPr>
          <w:lang w:val="en-US"/>
        </w:rPr>
        <w:tab/>
        <w:t>Inc VAT</w:t>
      </w:r>
      <w:r w:rsidRPr="00F50B63">
        <w:rPr>
          <w:lang w:val="en-US"/>
        </w:rPr>
        <w:tab/>
      </w:r>
      <w:r w:rsidRPr="00F50B63">
        <w:rPr>
          <w:lang w:val="en-US"/>
        </w:rPr>
        <w:tab/>
      </w:r>
      <w:r w:rsidRPr="00F50B63">
        <w:rPr>
          <w:lang w:val="en-US"/>
        </w:rPr>
        <w:tab/>
        <w:t>£  29.35</w:t>
      </w:r>
    </w:p>
    <w:p w:rsidR="00F50B63" w:rsidRPr="00F50B63" w:rsidRDefault="00F50B63" w:rsidP="00F50B63">
      <w:pPr>
        <w:rPr>
          <w:lang w:val="en-US"/>
        </w:rPr>
      </w:pPr>
      <w:r w:rsidRPr="00F50B63">
        <w:rPr>
          <w:lang w:val="en-US"/>
        </w:rPr>
        <w:t>Mrs. Carter Clerk’s final expenses to 31 July pro rata (computer allowance)</w:t>
      </w:r>
      <w:r w:rsidRPr="00F50B63">
        <w:rPr>
          <w:lang w:val="en-US"/>
        </w:rPr>
        <w:tab/>
        <w:t>£  41.70</w:t>
      </w:r>
    </w:p>
    <w:p w:rsidR="00F50B63" w:rsidRDefault="00F50B63" w:rsidP="00F50B63">
      <w:pPr>
        <w:rPr>
          <w:lang w:val="en-US"/>
        </w:rPr>
      </w:pPr>
      <w:r w:rsidRPr="00F50B63">
        <w:rPr>
          <w:lang w:val="en-US"/>
        </w:rPr>
        <w:t>Mrs. Carter Clerk’s final expenses to 31 July pro rata (telephone /internet)</w:t>
      </w:r>
      <w:r w:rsidRPr="00F50B63">
        <w:rPr>
          <w:lang w:val="en-US"/>
        </w:rPr>
        <w:tab/>
      </w:r>
      <w:r w:rsidRPr="00F50B63">
        <w:rPr>
          <w:lang w:val="en-US"/>
        </w:rPr>
        <w:tab/>
        <w:t>£  55.15</w:t>
      </w:r>
    </w:p>
    <w:p w:rsidR="00DB4DEA" w:rsidRDefault="00DB4DEA" w:rsidP="00DB4DEA">
      <w:pPr>
        <w:pStyle w:val="Header"/>
        <w:tabs>
          <w:tab w:val="clear" w:pos="4153"/>
          <w:tab w:val="clear" w:pos="8306"/>
        </w:tabs>
      </w:pPr>
      <w:r>
        <w:t>Proposed by Cllr Blackshaw</w:t>
      </w:r>
      <w:r>
        <w:tab/>
      </w:r>
      <w:r>
        <w:tab/>
        <w:t xml:space="preserve">Seconded by Cllr Musgrave  </w:t>
      </w:r>
    </w:p>
    <w:p w:rsidR="00F50B63" w:rsidRPr="00F50B63" w:rsidRDefault="00F50B63" w:rsidP="00F50B63">
      <w:pPr>
        <w:rPr>
          <w:lang w:val="en-US"/>
        </w:rPr>
      </w:pPr>
    </w:p>
    <w:p w:rsidR="00C11231" w:rsidRDefault="00F50B63" w:rsidP="00C11231">
      <w:pPr>
        <w:rPr>
          <w:b/>
        </w:rPr>
      </w:pPr>
      <w:r w:rsidRPr="00F50B63">
        <w:rPr>
          <w:b/>
        </w:rPr>
        <w:t>22 Matters raised by councillors</w:t>
      </w:r>
    </w:p>
    <w:p w:rsidR="00C11231" w:rsidRPr="00C11231" w:rsidRDefault="007C2860" w:rsidP="00983863">
      <w:pPr>
        <w:pStyle w:val="Reference"/>
        <w:rPr>
          <w:b w:val="0"/>
          <w:bCs/>
        </w:rPr>
      </w:pPr>
      <w:r w:rsidRPr="00DC1D27">
        <w:rPr>
          <w:bCs/>
        </w:rPr>
        <w:t xml:space="preserve">a) </w:t>
      </w:r>
      <w:r w:rsidR="00C11231" w:rsidRPr="00DC1D27">
        <w:rPr>
          <w:bCs/>
        </w:rPr>
        <w:t>Taunton Deane Strimmer Project</w:t>
      </w:r>
      <w:r w:rsidR="00C11231">
        <w:rPr>
          <w:b w:val="0"/>
          <w:bCs/>
        </w:rPr>
        <w:t xml:space="preserve"> </w:t>
      </w:r>
      <w:r w:rsidR="00DC1D27">
        <w:rPr>
          <w:b w:val="0"/>
          <w:bCs/>
        </w:rPr>
        <w:t xml:space="preserve">-- </w:t>
      </w:r>
      <w:r w:rsidR="00C11231">
        <w:rPr>
          <w:b w:val="0"/>
          <w:bCs/>
        </w:rPr>
        <w:t xml:space="preserve">Parish councils have been asked for trained volunteers to clear vegetation with strimmers provided and </w:t>
      </w:r>
      <w:r w:rsidR="00983863">
        <w:rPr>
          <w:b w:val="0"/>
          <w:bCs/>
        </w:rPr>
        <w:t>fuelled</w:t>
      </w:r>
      <w:r w:rsidR="00C11231">
        <w:rPr>
          <w:b w:val="0"/>
          <w:bCs/>
        </w:rPr>
        <w:t xml:space="preserve"> by SCC.</w:t>
      </w:r>
      <w:r w:rsidR="00983863">
        <w:rPr>
          <w:b w:val="0"/>
          <w:bCs/>
        </w:rPr>
        <w:t xml:space="preserve"> </w:t>
      </w:r>
      <w:r w:rsidR="00C11231">
        <w:rPr>
          <w:b w:val="0"/>
          <w:bCs/>
        </w:rPr>
        <w:t>Information passed to PPLO, Mrs Bridges for response by 30 June</w:t>
      </w:r>
    </w:p>
    <w:p w:rsidR="004D0373" w:rsidRDefault="007C2860" w:rsidP="00983863">
      <w:r>
        <w:t xml:space="preserve">b) </w:t>
      </w:r>
      <w:r w:rsidR="00C11231">
        <w:t>Cllrs reported that there had been children in the woods around the Memorial Hall</w:t>
      </w:r>
      <w:r w:rsidR="004D0373">
        <w:t>.</w:t>
      </w:r>
    </w:p>
    <w:p w:rsidR="00D577F8" w:rsidRPr="004D0373" w:rsidRDefault="00C11231" w:rsidP="00983863">
      <w:r w:rsidRPr="004D0373">
        <w:t xml:space="preserve"> </w:t>
      </w:r>
      <w:r w:rsidR="004D0373" w:rsidRPr="004D0373">
        <w:t>Manor Farm building site had been broken into the past 2 weekends with tools stolen</w:t>
      </w:r>
    </w:p>
    <w:p w:rsidR="00C11231" w:rsidRDefault="00C11231" w:rsidP="00983863">
      <w:r>
        <w:t>Cllr Web</w:t>
      </w:r>
      <w:r w:rsidR="004527F5">
        <w:t xml:space="preserve">ber would contact P C S O Wearmouth </w:t>
      </w:r>
      <w:r w:rsidR="00983863">
        <w:t>to take action</w:t>
      </w:r>
    </w:p>
    <w:p w:rsidR="00983863" w:rsidRDefault="007C2860" w:rsidP="00983863">
      <w:r>
        <w:t xml:space="preserve">c) </w:t>
      </w:r>
      <w:r w:rsidR="00983863">
        <w:t>Cllr Musgrave reported that style on footpath T5/5 which goes from Upper Cheddon Lane to the primary school was broken to Rights of Way at SCC. PPLO has also reported this</w:t>
      </w:r>
      <w:r>
        <w:t xml:space="preserve"> is</w:t>
      </w:r>
      <w:r w:rsidR="00983863">
        <w:t>sue</w:t>
      </w:r>
      <w:r>
        <w:t xml:space="preserve"> and was told that the cost was not viable.</w:t>
      </w:r>
    </w:p>
    <w:p w:rsidR="007C2860" w:rsidRDefault="007C2860" w:rsidP="00983863"/>
    <w:p w:rsidR="00983863" w:rsidRPr="001F023B" w:rsidRDefault="00983863" w:rsidP="00983863">
      <w:pPr>
        <w:ind w:firstLine="360"/>
      </w:pPr>
    </w:p>
    <w:p w:rsidR="00F50B63" w:rsidRPr="00F50B63" w:rsidRDefault="00F50B63" w:rsidP="00F50B63">
      <w:pPr>
        <w:pStyle w:val="Heading3"/>
        <w:autoSpaceDE/>
        <w:adjustRightInd/>
      </w:pPr>
      <w:r w:rsidRPr="00F50B63">
        <w:rPr>
          <w:lang w:val="en-GB"/>
        </w:rPr>
        <w:t xml:space="preserve">23 Meetings </w:t>
      </w:r>
      <w:r w:rsidRPr="00F50B63">
        <w:t>2011</w:t>
      </w:r>
      <w:r w:rsidRPr="00F50B63">
        <w:tab/>
        <w:t xml:space="preserve"> 2</w:t>
      </w:r>
      <w:r w:rsidRPr="00F50B63">
        <w:rPr>
          <w:vertAlign w:val="superscript"/>
        </w:rPr>
        <w:t>ND</w:t>
      </w:r>
      <w:r w:rsidRPr="00F50B63">
        <w:t xml:space="preserve"> THURSDAY EACH ALTERNATE MONTH </w:t>
      </w:r>
    </w:p>
    <w:p w:rsidR="00F50B63" w:rsidRPr="00F50B63" w:rsidRDefault="00F50B63" w:rsidP="00F50B63">
      <w:pPr>
        <w:rPr>
          <w:b/>
        </w:rPr>
      </w:pPr>
      <w:r w:rsidRPr="00F50B63">
        <w:rPr>
          <w:b/>
        </w:rPr>
        <w:t>Thursdays, 8</w:t>
      </w:r>
      <w:r w:rsidRPr="00F50B63">
        <w:rPr>
          <w:b/>
          <w:vertAlign w:val="superscript"/>
        </w:rPr>
        <w:t>th</w:t>
      </w:r>
      <w:r w:rsidRPr="00F50B63">
        <w:rPr>
          <w:b/>
        </w:rPr>
        <w:t xml:space="preserve"> September, 10</w:t>
      </w:r>
      <w:r w:rsidRPr="00F50B63">
        <w:rPr>
          <w:b/>
          <w:vertAlign w:val="superscript"/>
        </w:rPr>
        <w:t>th</w:t>
      </w:r>
      <w:r w:rsidRPr="00F50B63">
        <w:rPr>
          <w:b/>
        </w:rPr>
        <w:t xml:space="preserve"> November, 12th January</w:t>
      </w:r>
    </w:p>
    <w:p w:rsidR="00F93EA3" w:rsidRDefault="00F93EA3"/>
    <w:p w:rsidR="006F49E6" w:rsidRDefault="006F49E6"/>
    <w:p w:rsidR="006F49E6" w:rsidRPr="00F50B63" w:rsidRDefault="006F49E6">
      <w:r>
        <w:t>Meeting closed</w:t>
      </w:r>
      <w:r w:rsidR="00AA21D2">
        <w:t xml:space="preserve"> 9.15 pm</w:t>
      </w:r>
    </w:p>
    <w:sectPr w:rsidR="006F49E6" w:rsidRPr="00F50B63" w:rsidSect="00F93EA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410" w:rsidRDefault="00AE1410" w:rsidP="004D0230">
      <w:r>
        <w:separator/>
      </w:r>
    </w:p>
  </w:endnote>
  <w:endnote w:type="continuationSeparator" w:id="0">
    <w:p w:rsidR="00AE1410" w:rsidRDefault="00AE1410" w:rsidP="004D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369704"/>
      <w:docPartObj>
        <w:docPartGallery w:val="Page Numbers (Bottom of Page)"/>
        <w:docPartUnique/>
      </w:docPartObj>
    </w:sdtPr>
    <w:sdtEndPr>
      <w:rPr>
        <w:noProof/>
      </w:rPr>
    </w:sdtEndPr>
    <w:sdtContent>
      <w:p w:rsidR="004D0230" w:rsidRDefault="004D0230">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4D0230" w:rsidRDefault="004D0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410" w:rsidRDefault="00AE1410" w:rsidP="004D0230">
      <w:r>
        <w:separator/>
      </w:r>
    </w:p>
  </w:footnote>
  <w:footnote w:type="continuationSeparator" w:id="0">
    <w:p w:rsidR="00AE1410" w:rsidRDefault="00AE1410" w:rsidP="004D0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975E6"/>
    <w:multiLevelType w:val="hybridMultilevel"/>
    <w:tmpl w:val="C0E46A3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50B63"/>
    <w:rsid w:val="001629E6"/>
    <w:rsid w:val="00176645"/>
    <w:rsid w:val="001F023B"/>
    <w:rsid w:val="00211C7A"/>
    <w:rsid w:val="002E2AB4"/>
    <w:rsid w:val="004527F5"/>
    <w:rsid w:val="00477A58"/>
    <w:rsid w:val="004D0230"/>
    <w:rsid w:val="004D0373"/>
    <w:rsid w:val="006F49E6"/>
    <w:rsid w:val="007C2860"/>
    <w:rsid w:val="00801622"/>
    <w:rsid w:val="008973E7"/>
    <w:rsid w:val="00940EC9"/>
    <w:rsid w:val="009437AE"/>
    <w:rsid w:val="00946065"/>
    <w:rsid w:val="00983863"/>
    <w:rsid w:val="00A05D47"/>
    <w:rsid w:val="00A661CC"/>
    <w:rsid w:val="00AA21D2"/>
    <w:rsid w:val="00AE1410"/>
    <w:rsid w:val="00BC03AF"/>
    <w:rsid w:val="00BE3047"/>
    <w:rsid w:val="00C11231"/>
    <w:rsid w:val="00C41190"/>
    <w:rsid w:val="00C7627D"/>
    <w:rsid w:val="00D577F8"/>
    <w:rsid w:val="00D73E79"/>
    <w:rsid w:val="00D9617C"/>
    <w:rsid w:val="00DB4DEA"/>
    <w:rsid w:val="00DC1D27"/>
    <w:rsid w:val="00DE087B"/>
    <w:rsid w:val="00E71B71"/>
    <w:rsid w:val="00F2014A"/>
    <w:rsid w:val="00F43178"/>
    <w:rsid w:val="00F46B57"/>
    <w:rsid w:val="00F50B63"/>
    <w:rsid w:val="00F93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B6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50B63"/>
    <w:pPr>
      <w:keepNext/>
      <w:autoSpaceDE w:val="0"/>
      <w:autoSpaceDN w:val="0"/>
      <w:adjustRightInd w:val="0"/>
      <w:outlineLvl w:val="2"/>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50B63"/>
    <w:rPr>
      <w:rFonts w:ascii="Times New Roman" w:eastAsia="Times New Roman" w:hAnsi="Times New Roman" w:cs="Times New Roman"/>
      <w:b/>
      <w:bCs/>
      <w:sz w:val="24"/>
      <w:szCs w:val="24"/>
      <w:lang w:val="en-US"/>
    </w:rPr>
  </w:style>
  <w:style w:type="paragraph" w:styleId="BodyTextIndent">
    <w:name w:val="Body Text Indent"/>
    <w:basedOn w:val="Normal"/>
    <w:link w:val="BodyTextIndentChar"/>
    <w:semiHidden/>
    <w:rsid w:val="00F50B63"/>
    <w:pPr>
      <w:autoSpaceDE w:val="0"/>
      <w:autoSpaceDN w:val="0"/>
      <w:adjustRightInd w:val="0"/>
      <w:ind w:firstLine="720"/>
    </w:pPr>
    <w:rPr>
      <w:b/>
      <w:bCs/>
      <w:sz w:val="28"/>
      <w:lang w:val="en-US"/>
    </w:rPr>
  </w:style>
  <w:style w:type="character" w:customStyle="1" w:styleId="BodyTextIndentChar">
    <w:name w:val="Body Text Indent Char"/>
    <w:basedOn w:val="DefaultParagraphFont"/>
    <w:link w:val="BodyTextIndent"/>
    <w:semiHidden/>
    <w:rsid w:val="00F50B63"/>
    <w:rPr>
      <w:rFonts w:ascii="Times New Roman" w:eastAsia="Times New Roman" w:hAnsi="Times New Roman" w:cs="Times New Roman"/>
      <w:b/>
      <w:bCs/>
      <w:sz w:val="28"/>
      <w:szCs w:val="24"/>
      <w:lang w:val="en-US"/>
    </w:rPr>
  </w:style>
  <w:style w:type="paragraph" w:styleId="Header">
    <w:name w:val="header"/>
    <w:basedOn w:val="Normal"/>
    <w:link w:val="HeaderChar"/>
    <w:uiPriority w:val="99"/>
    <w:rsid w:val="00F50B63"/>
    <w:pPr>
      <w:tabs>
        <w:tab w:val="center" w:pos="4153"/>
        <w:tab w:val="right" w:pos="8306"/>
      </w:tabs>
    </w:pPr>
  </w:style>
  <w:style w:type="character" w:customStyle="1" w:styleId="HeaderChar">
    <w:name w:val="Header Char"/>
    <w:basedOn w:val="DefaultParagraphFont"/>
    <w:link w:val="Header"/>
    <w:uiPriority w:val="99"/>
    <w:rsid w:val="00F50B63"/>
    <w:rPr>
      <w:rFonts w:ascii="Times New Roman" w:eastAsia="Times New Roman" w:hAnsi="Times New Roman" w:cs="Times New Roman"/>
      <w:sz w:val="24"/>
      <w:szCs w:val="24"/>
    </w:rPr>
  </w:style>
  <w:style w:type="paragraph" w:styleId="Title">
    <w:name w:val="Title"/>
    <w:basedOn w:val="Normal"/>
    <w:link w:val="TitleChar"/>
    <w:qFormat/>
    <w:rsid w:val="00F50B63"/>
    <w:pPr>
      <w:autoSpaceDE w:val="0"/>
      <w:autoSpaceDN w:val="0"/>
      <w:adjustRightInd w:val="0"/>
      <w:jc w:val="center"/>
    </w:pPr>
    <w:rPr>
      <w:b/>
      <w:bCs/>
      <w:sz w:val="32"/>
      <w:szCs w:val="32"/>
      <w:lang w:val="en-US"/>
    </w:rPr>
  </w:style>
  <w:style w:type="character" w:customStyle="1" w:styleId="TitleChar">
    <w:name w:val="Title Char"/>
    <w:basedOn w:val="DefaultParagraphFont"/>
    <w:link w:val="Title"/>
    <w:rsid w:val="00F50B63"/>
    <w:rPr>
      <w:rFonts w:ascii="Times New Roman" w:eastAsia="Times New Roman" w:hAnsi="Times New Roman" w:cs="Times New Roman"/>
      <w:b/>
      <w:bCs/>
      <w:sz w:val="32"/>
      <w:szCs w:val="32"/>
      <w:lang w:val="en-US"/>
    </w:rPr>
  </w:style>
  <w:style w:type="character" w:styleId="Strong">
    <w:name w:val="Strong"/>
    <w:basedOn w:val="DefaultParagraphFont"/>
    <w:uiPriority w:val="22"/>
    <w:qFormat/>
    <w:rsid w:val="00F50B63"/>
    <w:rPr>
      <w:b/>
      <w:bCs/>
    </w:rPr>
  </w:style>
  <w:style w:type="paragraph" w:styleId="ListParagraph">
    <w:name w:val="List Paragraph"/>
    <w:basedOn w:val="Normal"/>
    <w:uiPriority w:val="34"/>
    <w:qFormat/>
    <w:rsid w:val="00C7627D"/>
    <w:pPr>
      <w:ind w:left="720"/>
      <w:contextualSpacing/>
    </w:pPr>
  </w:style>
  <w:style w:type="paragraph" w:customStyle="1" w:styleId="Reference">
    <w:name w:val="Reference"/>
    <w:basedOn w:val="Normal"/>
    <w:rsid w:val="00C11231"/>
    <w:pPr>
      <w:autoSpaceDE w:val="0"/>
      <w:autoSpaceDN w:val="0"/>
      <w:adjustRightInd w:val="0"/>
    </w:pPr>
    <w:rPr>
      <w:b/>
    </w:rPr>
  </w:style>
  <w:style w:type="paragraph" w:styleId="BalloonText">
    <w:name w:val="Balloon Text"/>
    <w:basedOn w:val="Normal"/>
    <w:link w:val="BalloonTextChar"/>
    <w:uiPriority w:val="99"/>
    <w:semiHidden/>
    <w:unhideWhenUsed/>
    <w:rsid w:val="004D0230"/>
    <w:rPr>
      <w:rFonts w:ascii="Tahoma" w:hAnsi="Tahoma" w:cs="Tahoma"/>
      <w:sz w:val="16"/>
      <w:szCs w:val="16"/>
    </w:rPr>
  </w:style>
  <w:style w:type="character" w:customStyle="1" w:styleId="BalloonTextChar">
    <w:name w:val="Balloon Text Char"/>
    <w:basedOn w:val="DefaultParagraphFont"/>
    <w:link w:val="BalloonText"/>
    <w:uiPriority w:val="99"/>
    <w:semiHidden/>
    <w:rsid w:val="004D0230"/>
    <w:rPr>
      <w:rFonts w:ascii="Tahoma" w:eastAsia="Times New Roman" w:hAnsi="Tahoma" w:cs="Tahoma"/>
      <w:sz w:val="16"/>
      <w:szCs w:val="16"/>
    </w:rPr>
  </w:style>
  <w:style w:type="paragraph" w:styleId="Footer">
    <w:name w:val="footer"/>
    <w:basedOn w:val="Normal"/>
    <w:link w:val="FooterChar"/>
    <w:uiPriority w:val="99"/>
    <w:unhideWhenUsed/>
    <w:rsid w:val="004D0230"/>
    <w:pPr>
      <w:tabs>
        <w:tab w:val="center" w:pos="4513"/>
        <w:tab w:val="right" w:pos="9026"/>
      </w:tabs>
    </w:pPr>
  </w:style>
  <w:style w:type="character" w:customStyle="1" w:styleId="FooterChar">
    <w:name w:val="Footer Char"/>
    <w:basedOn w:val="DefaultParagraphFont"/>
    <w:link w:val="Footer"/>
    <w:uiPriority w:val="99"/>
    <w:rsid w:val="004D023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032449">
      <w:bodyDiv w:val="1"/>
      <w:marLeft w:val="0"/>
      <w:marRight w:val="0"/>
      <w:marTop w:val="0"/>
      <w:marBottom w:val="0"/>
      <w:divBdr>
        <w:top w:val="none" w:sz="0" w:space="0" w:color="auto"/>
        <w:left w:val="none" w:sz="0" w:space="0" w:color="auto"/>
        <w:bottom w:val="none" w:sz="0" w:space="0" w:color="auto"/>
        <w:right w:val="none" w:sz="0" w:space="0" w:color="auto"/>
      </w:divBdr>
      <w:divsChild>
        <w:div w:id="1334525604">
          <w:marLeft w:val="0"/>
          <w:marRight w:val="0"/>
          <w:marTop w:val="0"/>
          <w:marBottom w:val="0"/>
          <w:divBdr>
            <w:top w:val="none" w:sz="0" w:space="0" w:color="auto"/>
            <w:left w:val="none" w:sz="0" w:space="0" w:color="auto"/>
            <w:bottom w:val="none" w:sz="0" w:space="0" w:color="auto"/>
            <w:right w:val="none" w:sz="0" w:space="0" w:color="auto"/>
          </w:divBdr>
        </w:div>
      </w:divsChild>
    </w:div>
    <w:div w:id="1414858066">
      <w:bodyDiv w:val="1"/>
      <w:marLeft w:val="0"/>
      <w:marRight w:val="0"/>
      <w:marTop w:val="0"/>
      <w:marBottom w:val="0"/>
      <w:divBdr>
        <w:top w:val="none" w:sz="0" w:space="0" w:color="auto"/>
        <w:left w:val="none" w:sz="0" w:space="0" w:color="auto"/>
        <w:bottom w:val="none" w:sz="0" w:space="0" w:color="auto"/>
        <w:right w:val="none" w:sz="0" w:space="0" w:color="auto"/>
      </w:divBdr>
      <w:divsChild>
        <w:div w:id="124935218">
          <w:marLeft w:val="0"/>
          <w:marRight w:val="0"/>
          <w:marTop w:val="0"/>
          <w:marBottom w:val="0"/>
          <w:divBdr>
            <w:top w:val="none" w:sz="0" w:space="0" w:color="auto"/>
            <w:left w:val="none" w:sz="0" w:space="0" w:color="auto"/>
            <w:bottom w:val="none" w:sz="0" w:space="0" w:color="auto"/>
            <w:right w:val="none" w:sz="0" w:space="0" w:color="auto"/>
          </w:divBdr>
        </w:div>
        <w:div w:id="154610236">
          <w:marLeft w:val="0"/>
          <w:marRight w:val="0"/>
          <w:marTop w:val="0"/>
          <w:marBottom w:val="0"/>
          <w:divBdr>
            <w:top w:val="none" w:sz="0" w:space="0" w:color="auto"/>
            <w:left w:val="none" w:sz="0" w:space="0" w:color="auto"/>
            <w:bottom w:val="none" w:sz="0" w:space="0" w:color="auto"/>
            <w:right w:val="none" w:sz="0" w:space="0" w:color="auto"/>
          </w:divBdr>
        </w:div>
        <w:div w:id="1697652624">
          <w:marLeft w:val="0"/>
          <w:marRight w:val="0"/>
          <w:marTop w:val="0"/>
          <w:marBottom w:val="0"/>
          <w:divBdr>
            <w:top w:val="none" w:sz="0" w:space="0" w:color="auto"/>
            <w:left w:val="none" w:sz="0" w:space="0" w:color="auto"/>
            <w:bottom w:val="none" w:sz="0" w:space="0" w:color="auto"/>
            <w:right w:val="none" w:sz="0" w:space="0" w:color="auto"/>
          </w:divBdr>
        </w:div>
        <w:div w:id="1754668693">
          <w:marLeft w:val="0"/>
          <w:marRight w:val="0"/>
          <w:marTop w:val="0"/>
          <w:marBottom w:val="0"/>
          <w:divBdr>
            <w:top w:val="none" w:sz="0" w:space="0" w:color="auto"/>
            <w:left w:val="none" w:sz="0" w:space="0" w:color="auto"/>
            <w:bottom w:val="none" w:sz="0" w:space="0" w:color="auto"/>
            <w:right w:val="none" w:sz="0" w:space="0" w:color="auto"/>
          </w:divBdr>
        </w:div>
      </w:divsChild>
    </w:div>
    <w:div w:id="1418819751">
      <w:bodyDiv w:val="1"/>
      <w:marLeft w:val="0"/>
      <w:marRight w:val="0"/>
      <w:marTop w:val="0"/>
      <w:marBottom w:val="0"/>
      <w:divBdr>
        <w:top w:val="none" w:sz="0" w:space="0" w:color="auto"/>
        <w:left w:val="none" w:sz="0" w:space="0" w:color="auto"/>
        <w:bottom w:val="none" w:sz="0" w:space="0" w:color="auto"/>
        <w:right w:val="none" w:sz="0" w:space="0" w:color="auto"/>
      </w:divBdr>
      <w:divsChild>
        <w:div w:id="1714185602">
          <w:marLeft w:val="0"/>
          <w:marRight w:val="0"/>
          <w:marTop w:val="0"/>
          <w:marBottom w:val="0"/>
          <w:divBdr>
            <w:top w:val="none" w:sz="0" w:space="0" w:color="auto"/>
            <w:left w:val="none" w:sz="0" w:space="0" w:color="auto"/>
            <w:bottom w:val="none" w:sz="0" w:space="0" w:color="auto"/>
            <w:right w:val="none" w:sz="0" w:space="0" w:color="auto"/>
          </w:divBdr>
        </w:div>
        <w:div w:id="1303386283">
          <w:marLeft w:val="0"/>
          <w:marRight w:val="0"/>
          <w:marTop w:val="0"/>
          <w:marBottom w:val="0"/>
          <w:divBdr>
            <w:top w:val="none" w:sz="0" w:space="0" w:color="auto"/>
            <w:left w:val="none" w:sz="0" w:space="0" w:color="auto"/>
            <w:bottom w:val="none" w:sz="0" w:space="0" w:color="auto"/>
            <w:right w:val="none" w:sz="0" w:space="0" w:color="auto"/>
          </w:divBdr>
        </w:div>
        <w:div w:id="1597133443">
          <w:marLeft w:val="0"/>
          <w:marRight w:val="0"/>
          <w:marTop w:val="0"/>
          <w:marBottom w:val="0"/>
          <w:divBdr>
            <w:top w:val="none" w:sz="0" w:space="0" w:color="auto"/>
            <w:left w:val="none" w:sz="0" w:space="0" w:color="auto"/>
            <w:bottom w:val="none" w:sz="0" w:space="0" w:color="auto"/>
            <w:right w:val="none" w:sz="0" w:space="0" w:color="auto"/>
          </w:divBdr>
        </w:div>
        <w:div w:id="455686482">
          <w:marLeft w:val="0"/>
          <w:marRight w:val="0"/>
          <w:marTop w:val="0"/>
          <w:marBottom w:val="0"/>
          <w:divBdr>
            <w:top w:val="none" w:sz="0" w:space="0" w:color="auto"/>
            <w:left w:val="none" w:sz="0" w:space="0" w:color="auto"/>
            <w:bottom w:val="none" w:sz="0" w:space="0" w:color="auto"/>
            <w:right w:val="none" w:sz="0" w:space="0" w:color="auto"/>
          </w:divBdr>
        </w:div>
        <w:div w:id="708917370">
          <w:marLeft w:val="0"/>
          <w:marRight w:val="0"/>
          <w:marTop w:val="0"/>
          <w:marBottom w:val="0"/>
          <w:divBdr>
            <w:top w:val="none" w:sz="0" w:space="0" w:color="auto"/>
            <w:left w:val="none" w:sz="0" w:space="0" w:color="auto"/>
            <w:bottom w:val="none" w:sz="0" w:space="0" w:color="auto"/>
            <w:right w:val="none" w:sz="0" w:space="0" w:color="auto"/>
          </w:divBdr>
        </w:div>
        <w:div w:id="844393914">
          <w:marLeft w:val="0"/>
          <w:marRight w:val="0"/>
          <w:marTop w:val="0"/>
          <w:marBottom w:val="0"/>
          <w:divBdr>
            <w:top w:val="none" w:sz="0" w:space="0" w:color="auto"/>
            <w:left w:val="none" w:sz="0" w:space="0" w:color="auto"/>
            <w:bottom w:val="none" w:sz="0" w:space="0" w:color="auto"/>
            <w:right w:val="none" w:sz="0" w:space="0" w:color="auto"/>
          </w:divBdr>
        </w:div>
        <w:div w:id="554393321">
          <w:marLeft w:val="0"/>
          <w:marRight w:val="0"/>
          <w:marTop w:val="0"/>
          <w:marBottom w:val="0"/>
          <w:divBdr>
            <w:top w:val="none" w:sz="0" w:space="0" w:color="auto"/>
            <w:left w:val="none" w:sz="0" w:space="0" w:color="auto"/>
            <w:bottom w:val="none" w:sz="0" w:space="0" w:color="auto"/>
            <w:right w:val="none" w:sz="0" w:space="0" w:color="auto"/>
          </w:divBdr>
        </w:div>
        <w:div w:id="887494947">
          <w:marLeft w:val="0"/>
          <w:marRight w:val="0"/>
          <w:marTop w:val="0"/>
          <w:marBottom w:val="0"/>
          <w:divBdr>
            <w:top w:val="none" w:sz="0" w:space="0" w:color="auto"/>
            <w:left w:val="none" w:sz="0" w:space="0" w:color="auto"/>
            <w:bottom w:val="none" w:sz="0" w:space="0" w:color="auto"/>
            <w:right w:val="none" w:sz="0" w:space="0" w:color="auto"/>
          </w:divBdr>
        </w:div>
        <w:div w:id="1690526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4</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dc:creator>
  <cp:keywords/>
  <dc:description/>
  <cp:lastModifiedBy>Jo</cp:lastModifiedBy>
  <cp:revision>16</cp:revision>
  <cp:lastPrinted>2011-09-02T08:37:00Z</cp:lastPrinted>
  <dcterms:created xsi:type="dcterms:W3CDTF">2011-07-13T16:17:00Z</dcterms:created>
  <dcterms:modified xsi:type="dcterms:W3CDTF">2011-09-02T08:42:00Z</dcterms:modified>
</cp:coreProperties>
</file>