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E8B2" w14:textId="5D3F53C1" w:rsidR="003A7AF4" w:rsidRPr="00095E03" w:rsidRDefault="00586B53" w:rsidP="00655686">
      <w:pPr>
        <w:tabs>
          <w:tab w:val="center" w:pos="5233"/>
          <w:tab w:val="left" w:pos="8415"/>
        </w:tabs>
        <w:jc w:val="center"/>
        <w:rPr>
          <w:b/>
          <w:sz w:val="28"/>
          <w:szCs w:val="28"/>
        </w:rPr>
      </w:pPr>
      <w:r w:rsidRPr="00095E03">
        <w:rPr>
          <w:b/>
          <w:sz w:val="28"/>
          <w:szCs w:val="28"/>
        </w:rPr>
        <w:t>CHEDDON FITZPAINE PARISH COUNCIL</w:t>
      </w:r>
    </w:p>
    <w:p w14:paraId="17E5F3C9" w14:textId="134D8510" w:rsidR="00FD03B6" w:rsidRPr="006746E9" w:rsidRDefault="003448DD" w:rsidP="006F1AE2">
      <w:pPr>
        <w:spacing w:after="0"/>
        <w:rPr>
          <w:b/>
          <w:color w:val="FF0000"/>
        </w:rPr>
      </w:pPr>
      <w:r>
        <w:rPr>
          <w:b/>
          <w:color w:val="FF0000"/>
        </w:rPr>
        <w:tab/>
      </w:r>
    </w:p>
    <w:p w14:paraId="57AE6BB1" w14:textId="2D280E95" w:rsidR="00586B53" w:rsidRPr="00FB4F74" w:rsidRDefault="00CF0077" w:rsidP="00586B53">
      <w:pPr>
        <w:spacing w:after="0"/>
        <w:jc w:val="center"/>
        <w:rPr>
          <w:b/>
        </w:rPr>
      </w:pPr>
      <w:r w:rsidRPr="00FB4F74">
        <w:rPr>
          <w:b/>
        </w:rPr>
        <w:t>I hereby give Notice of</w:t>
      </w:r>
      <w:r w:rsidR="00586B53" w:rsidRPr="00FB4F74">
        <w:rPr>
          <w:b/>
        </w:rPr>
        <w:t xml:space="preserve"> the</w:t>
      </w:r>
      <w:r w:rsidR="00516E7A" w:rsidRPr="00FB4F74">
        <w:rPr>
          <w:b/>
        </w:rPr>
        <w:t xml:space="preserve"> </w:t>
      </w:r>
      <w:r w:rsidR="00586B53" w:rsidRPr="00FB4F74">
        <w:rPr>
          <w:b/>
        </w:rPr>
        <w:t>Parish Council Meeting to be held at 7.00pm on</w:t>
      </w:r>
    </w:p>
    <w:p w14:paraId="5E5E1CFC" w14:textId="63D6FABE" w:rsidR="00E66A3C" w:rsidRPr="00FB4F74" w:rsidRDefault="00E66A3C" w:rsidP="00E72EEF">
      <w:pPr>
        <w:spacing w:after="0"/>
        <w:ind w:left="3600" w:firstLine="720"/>
        <w:rPr>
          <w:b/>
        </w:rPr>
      </w:pPr>
      <w:r w:rsidRPr="00FB4F74">
        <w:rPr>
          <w:bCs/>
        </w:rPr>
        <w:t xml:space="preserve">MONDAY, </w:t>
      </w:r>
      <w:r w:rsidR="0019455A">
        <w:rPr>
          <w:b/>
        </w:rPr>
        <w:t>12 April</w:t>
      </w:r>
      <w:r w:rsidR="00166312" w:rsidRPr="00FB4F74">
        <w:rPr>
          <w:b/>
        </w:rPr>
        <w:t xml:space="preserve"> 2021</w:t>
      </w:r>
    </w:p>
    <w:p w14:paraId="4EA8BAA2" w14:textId="3FD6FFD8" w:rsidR="00E66A3C" w:rsidRPr="00FB4F74" w:rsidRDefault="00E66A3C" w:rsidP="009A79CB">
      <w:pPr>
        <w:spacing w:after="0"/>
        <w:ind w:left="1440" w:firstLine="720"/>
        <w:rPr>
          <w:b/>
          <w:bCs/>
        </w:rPr>
      </w:pPr>
      <w:r w:rsidRPr="00FB4F74">
        <w:rPr>
          <w:b/>
        </w:rPr>
        <w:t xml:space="preserve">Via conference Call – </w:t>
      </w:r>
      <w:bookmarkStart w:id="0" w:name="_Hlk41211234"/>
      <w:r w:rsidR="0091642E">
        <w:rPr>
          <w:b/>
        </w:rPr>
        <w:fldChar w:fldCharType="begin"/>
      </w:r>
      <w:r w:rsidR="0091642E">
        <w:rPr>
          <w:b/>
        </w:rPr>
        <w:instrText xml:space="preserve"> HYPERLINK "https://teams.microsoft.com/l/meetup-join/19%3ameeting_YjQyN2JkOTktNmMzYi00Mzc4LWE5NjYtZjRlZjQ3OGE4ZWVm%40thread.v2/0?context=%7b%22Tid%22%3a%22a5e818eb-5bd5-4818-b0e2-873ee70622cd%22%2c%22Oid%22%3a%22d55dc930-bfbf-4e59-84f0-1f9f80c2ecc0%22%7d" </w:instrText>
      </w:r>
      <w:r w:rsidR="0091642E">
        <w:rPr>
          <w:b/>
        </w:rPr>
        <w:fldChar w:fldCharType="separate"/>
      </w:r>
      <w:r w:rsidR="0091642E" w:rsidRPr="0091642E">
        <w:rPr>
          <w:rStyle w:val="Hyperlink"/>
          <w:b/>
        </w:rPr>
        <w:t>Teams_Cheddon_Fitzpaine_Parish_Council</w:t>
      </w:r>
      <w:r w:rsidR="0091642E">
        <w:rPr>
          <w:b/>
        </w:rPr>
        <w:fldChar w:fldCharType="end"/>
      </w:r>
    </w:p>
    <w:bookmarkEnd w:id="0"/>
    <w:p w14:paraId="687EF49A" w14:textId="77777777" w:rsidR="0019455A" w:rsidRPr="0019455A" w:rsidRDefault="0019455A" w:rsidP="0019455A">
      <w:pPr>
        <w:spacing w:after="0"/>
        <w:jc w:val="center"/>
        <w:rPr>
          <w:rStyle w:val="Hyperlink"/>
          <w:color w:val="auto"/>
        </w:rPr>
      </w:pPr>
      <w:r w:rsidRPr="0019455A">
        <w:fldChar w:fldCharType="begin"/>
      </w:r>
      <w:r w:rsidRPr="0019455A">
        <w:instrText xml:space="preserve"> HYPERLINK "http://www.cfpc.co.uk" </w:instrText>
      </w:r>
      <w:r w:rsidRPr="0019455A">
        <w:fldChar w:fldCharType="separate"/>
      </w:r>
      <w:r w:rsidRPr="0019455A">
        <w:rPr>
          <w:rStyle w:val="Hyperlink"/>
          <w:color w:val="auto"/>
        </w:rPr>
        <w:t>www.cfpc.co.uk</w:t>
      </w:r>
      <w:r w:rsidRPr="0019455A">
        <w:fldChar w:fldCharType="end"/>
      </w:r>
      <w:r w:rsidRPr="0019455A">
        <w:t xml:space="preserve"> </w:t>
      </w:r>
    </w:p>
    <w:p w14:paraId="4142A24D" w14:textId="77777777" w:rsidR="008C767F" w:rsidRPr="00FB4F74" w:rsidRDefault="008C767F" w:rsidP="009D26B0">
      <w:pPr>
        <w:spacing w:after="0"/>
        <w:jc w:val="center"/>
      </w:pPr>
    </w:p>
    <w:p w14:paraId="24D89CA2" w14:textId="3EA9A063" w:rsidR="00586B53" w:rsidRPr="00FB4F74" w:rsidRDefault="00586B53" w:rsidP="00881724">
      <w:pPr>
        <w:spacing w:after="0"/>
        <w:ind w:firstLine="720"/>
      </w:pPr>
      <w:r w:rsidRPr="00FB4F74">
        <w:t xml:space="preserve">Clerk:  </w:t>
      </w:r>
      <w:bookmarkStart w:id="1" w:name="_Hlk64186255"/>
      <w:r w:rsidR="0019455A" w:rsidRPr="0091642E">
        <w:t>Sammie Millard-Jones: 07465 405533</w:t>
      </w:r>
      <w:bookmarkEnd w:id="1"/>
      <w:r w:rsidR="002C33FE" w:rsidRPr="00FB4F74">
        <w:tab/>
      </w:r>
      <w:r w:rsidR="002C33FE" w:rsidRPr="00FB4F74">
        <w:tab/>
      </w:r>
      <w:r w:rsidR="002C33FE" w:rsidRPr="00FB4F74">
        <w:tab/>
      </w:r>
      <w:r w:rsidR="00A04151" w:rsidRPr="00FB4F74">
        <w:t xml:space="preserve">   </w:t>
      </w:r>
      <w:r w:rsidR="004D4251" w:rsidRPr="00FB4F74">
        <w:tab/>
      </w:r>
      <w:r w:rsidR="00881724" w:rsidRPr="00FB4F74">
        <w:tab/>
      </w:r>
      <w:r w:rsidR="0019455A">
        <w:t>5 April</w:t>
      </w:r>
      <w:r w:rsidR="00166312" w:rsidRPr="00FB4F74">
        <w:t xml:space="preserve"> 2021</w:t>
      </w:r>
    </w:p>
    <w:p w14:paraId="1B73C1DC" w14:textId="72017FC6" w:rsidR="00881724" w:rsidRPr="00FB4F74" w:rsidRDefault="00881724" w:rsidP="00881724">
      <w:pPr>
        <w:spacing w:after="0"/>
        <w:ind w:firstLine="720"/>
      </w:pPr>
      <w:r w:rsidRPr="00FB4F74">
        <w:t xml:space="preserve">Please note new email address: </w:t>
      </w:r>
      <w:r w:rsidRPr="00FB4F74">
        <w:rPr>
          <w:b/>
          <w:bCs/>
        </w:rPr>
        <w:t>clerk@cfpc</w:t>
      </w:r>
      <w:r w:rsidR="00EC6CFF" w:rsidRPr="00FB4F74">
        <w:rPr>
          <w:b/>
          <w:bCs/>
        </w:rPr>
        <w:t>.</w:t>
      </w:r>
      <w:r w:rsidRPr="00FB4F74">
        <w:rPr>
          <w:b/>
          <w:bCs/>
        </w:rPr>
        <w:t>co.uk</w:t>
      </w:r>
    </w:p>
    <w:p w14:paraId="24FDB04B" w14:textId="77777777" w:rsidR="00586B53" w:rsidRPr="00FB4F74" w:rsidRDefault="00586B53" w:rsidP="00881724">
      <w:pPr>
        <w:spacing w:after="0"/>
        <w:ind w:firstLine="720"/>
        <w:rPr>
          <w:b/>
          <w:sz w:val="24"/>
          <w:szCs w:val="24"/>
        </w:rPr>
      </w:pPr>
      <w:r w:rsidRPr="00FB4F74">
        <w:rPr>
          <w:b/>
          <w:sz w:val="24"/>
          <w:szCs w:val="24"/>
        </w:rPr>
        <w:t xml:space="preserve">Public Question Time:  </w:t>
      </w:r>
    </w:p>
    <w:p w14:paraId="3FA1150D" w14:textId="75F2A3B4" w:rsidR="009620C6" w:rsidRPr="00FB4F74" w:rsidRDefault="00586B53" w:rsidP="00881724">
      <w:pPr>
        <w:spacing w:after="0"/>
        <w:ind w:firstLine="720"/>
      </w:pPr>
      <w:r w:rsidRPr="00FB4F74">
        <w:t>Everyone is invited to attend and may ask questions of the council or make a statement.</w:t>
      </w:r>
    </w:p>
    <w:p w14:paraId="5E9F667E" w14:textId="77777777" w:rsidR="008C767F" w:rsidRPr="00FB4F74" w:rsidRDefault="008C767F" w:rsidP="00881724">
      <w:pPr>
        <w:spacing w:after="0"/>
        <w:rPr>
          <w:color w:val="FF0000"/>
        </w:rPr>
      </w:pPr>
    </w:p>
    <w:p w14:paraId="7E2B3DCC" w14:textId="0803203A" w:rsidR="00356311" w:rsidRPr="00FB4F74" w:rsidRDefault="00586B53" w:rsidP="00881724">
      <w:pPr>
        <w:spacing w:after="0"/>
        <w:ind w:firstLine="720"/>
        <w:rPr>
          <w:sz w:val="18"/>
          <w:szCs w:val="18"/>
        </w:rPr>
      </w:pPr>
      <w:r w:rsidRPr="00FB4F74">
        <w:rPr>
          <w:b/>
        </w:rPr>
        <w:t>AGENDA</w:t>
      </w:r>
      <w:r w:rsidR="003C3F63" w:rsidRPr="00FB4F74">
        <w:rPr>
          <w:sz w:val="18"/>
          <w:szCs w:val="18"/>
        </w:rPr>
        <w:t xml:space="preserve"> </w:t>
      </w:r>
    </w:p>
    <w:p w14:paraId="2E362E9A" w14:textId="166FD4BB" w:rsidR="00984C7C" w:rsidRPr="00FB4F74" w:rsidRDefault="00984C7C" w:rsidP="00881724">
      <w:pPr>
        <w:pStyle w:val="ListParagraph"/>
        <w:numPr>
          <w:ilvl w:val="0"/>
          <w:numId w:val="2"/>
        </w:numPr>
        <w:spacing w:after="0"/>
        <w:rPr>
          <w:b/>
        </w:rPr>
      </w:pPr>
      <w:r w:rsidRPr="00FB4F74">
        <w:rPr>
          <w:b/>
        </w:rPr>
        <w:t xml:space="preserve">To receive apologies for absence: </w:t>
      </w:r>
    </w:p>
    <w:p w14:paraId="608D6353" w14:textId="3BB019F8" w:rsidR="00586B53" w:rsidRPr="00FB4F74" w:rsidRDefault="00586B53" w:rsidP="00881724">
      <w:pPr>
        <w:pStyle w:val="ListParagraph"/>
        <w:numPr>
          <w:ilvl w:val="0"/>
          <w:numId w:val="2"/>
        </w:numPr>
        <w:spacing w:after="0"/>
        <w:rPr>
          <w:bCs/>
        </w:rPr>
      </w:pPr>
      <w:r w:rsidRPr="00FB4F74">
        <w:rPr>
          <w:b/>
        </w:rPr>
        <w:t>To receive declarations of personal/</w:t>
      </w:r>
      <w:r w:rsidRPr="00FB4F74">
        <w:rPr>
          <w:bCs/>
        </w:rPr>
        <w:t>prejudicial/disclosable pecuniary interests</w:t>
      </w:r>
      <w:r w:rsidR="009B0320" w:rsidRPr="00FB4F74">
        <w:rPr>
          <w:bCs/>
        </w:rPr>
        <w:t xml:space="preserve"> </w:t>
      </w:r>
    </w:p>
    <w:p w14:paraId="54BDB1E6" w14:textId="599AA363" w:rsidR="00087D3C" w:rsidRPr="00FB4F74" w:rsidRDefault="00586B53" w:rsidP="00881724">
      <w:pPr>
        <w:pStyle w:val="ListParagraph"/>
        <w:numPr>
          <w:ilvl w:val="0"/>
          <w:numId w:val="2"/>
        </w:numPr>
        <w:spacing w:after="0"/>
        <w:rPr>
          <w:bCs/>
        </w:rPr>
      </w:pPr>
      <w:r w:rsidRPr="00FB4F74">
        <w:rPr>
          <w:b/>
        </w:rPr>
        <w:t>To approve Minutes of the Paris</w:t>
      </w:r>
      <w:r w:rsidR="009958A6" w:rsidRPr="00FB4F74">
        <w:rPr>
          <w:b/>
        </w:rPr>
        <w:t>h</w:t>
      </w:r>
      <w:r w:rsidR="00605338" w:rsidRPr="00FB4F74">
        <w:rPr>
          <w:b/>
        </w:rPr>
        <w:t xml:space="preserve"> Cou</w:t>
      </w:r>
      <w:r w:rsidR="00114000" w:rsidRPr="00FB4F74">
        <w:rPr>
          <w:b/>
        </w:rPr>
        <w:t>ncil</w:t>
      </w:r>
      <w:r w:rsidR="0045043E" w:rsidRPr="00FB4F74">
        <w:rPr>
          <w:b/>
        </w:rPr>
        <w:t xml:space="preserve"> Meeting </w:t>
      </w:r>
      <w:r w:rsidR="0045043E" w:rsidRPr="00FB4F74">
        <w:rPr>
          <w:bCs/>
        </w:rPr>
        <w:t>held on</w:t>
      </w:r>
      <w:r w:rsidR="00087D3C" w:rsidRPr="00FB4F74">
        <w:rPr>
          <w:bCs/>
        </w:rPr>
        <w:t xml:space="preserve"> </w:t>
      </w:r>
      <w:r w:rsidR="0091642E">
        <w:rPr>
          <w:bCs/>
        </w:rPr>
        <w:t>8 March</w:t>
      </w:r>
      <w:r w:rsidR="00FB4F74" w:rsidRPr="00FB4F74">
        <w:rPr>
          <w:bCs/>
        </w:rPr>
        <w:t xml:space="preserve"> 2021.</w:t>
      </w:r>
    </w:p>
    <w:p w14:paraId="53D28DED" w14:textId="2E07AF5A" w:rsidR="00FB72A1" w:rsidRPr="00FB4F74" w:rsidRDefault="00087D3C" w:rsidP="00087D3C">
      <w:pPr>
        <w:spacing w:after="0"/>
        <w:ind w:left="720"/>
        <w:rPr>
          <w:bCs/>
        </w:rPr>
      </w:pPr>
      <w:r w:rsidRPr="00FB4F74">
        <w:rPr>
          <w:bCs/>
        </w:rPr>
        <w:t xml:space="preserve">   </w:t>
      </w:r>
      <w:r w:rsidR="009B6017" w:rsidRPr="00FB4F74">
        <w:rPr>
          <w:bCs/>
        </w:rPr>
        <w:t xml:space="preserve"> </w:t>
      </w:r>
    </w:p>
    <w:p w14:paraId="701083C1" w14:textId="0286DADF" w:rsidR="00356311" w:rsidRPr="00655686" w:rsidRDefault="00586B53" w:rsidP="00881724">
      <w:pPr>
        <w:pStyle w:val="ListParagraph"/>
        <w:spacing w:after="0"/>
        <w:rPr>
          <w:b/>
        </w:rPr>
      </w:pPr>
      <w:r w:rsidRPr="00655686">
        <w:rPr>
          <w:b/>
        </w:rPr>
        <w:t>PUBLIC QUESTION TIME</w:t>
      </w:r>
    </w:p>
    <w:p w14:paraId="385309FF" w14:textId="16339FEE" w:rsidR="00086A00" w:rsidRPr="00655686" w:rsidRDefault="00C20561" w:rsidP="00881724">
      <w:pPr>
        <w:spacing w:after="0"/>
        <w:ind w:left="360"/>
        <w:rPr>
          <w:rFonts w:cstheme="minorHAnsi"/>
          <w:b/>
        </w:rPr>
      </w:pPr>
      <w:r w:rsidRPr="00655686">
        <w:rPr>
          <w:rFonts w:cstheme="minorHAnsi"/>
          <w:b/>
        </w:rPr>
        <w:t xml:space="preserve"> 4.  </w:t>
      </w:r>
      <w:r w:rsidR="007F79F5" w:rsidRPr="00655686">
        <w:rPr>
          <w:rFonts w:cstheme="minorHAnsi"/>
          <w:b/>
        </w:rPr>
        <w:t xml:space="preserve"> </w:t>
      </w:r>
      <w:r w:rsidR="008F37F7" w:rsidRPr="00655686">
        <w:rPr>
          <w:rFonts w:cstheme="minorHAnsi"/>
          <w:b/>
        </w:rPr>
        <w:t xml:space="preserve">Reports:  </w:t>
      </w:r>
      <w:r w:rsidR="0009301B" w:rsidRPr="00655686">
        <w:rPr>
          <w:rFonts w:cstheme="minorHAnsi"/>
          <w:b/>
        </w:rPr>
        <w:t>SCC/</w:t>
      </w:r>
      <w:r w:rsidR="00095E03" w:rsidRPr="00655686">
        <w:rPr>
          <w:rFonts w:cstheme="minorHAnsi"/>
          <w:b/>
        </w:rPr>
        <w:t>SWT</w:t>
      </w:r>
      <w:r w:rsidR="00224F26" w:rsidRPr="00655686">
        <w:rPr>
          <w:rFonts w:cstheme="minorHAnsi"/>
          <w:b/>
        </w:rPr>
        <w:t xml:space="preserve"> </w:t>
      </w:r>
    </w:p>
    <w:p w14:paraId="0A9FAF2E" w14:textId="3AF26FA0" w:rsidR="00B516CE" w:rsidRPr="00655686" w:rsidRDefault="002B1C1C" w:rsidP="00DF69E6">
      <w:pPr>
        <w:spacing w:after="0"/>
        <w:ind w:left="360"/>
        <w:rPr>
          <w:rFonts w:cstheme="minorHAnsi"/>
          <w:b/>
        </w:rPr>
      </w:pPr>
      <w:r w:rsidRPr="00655686">
        <w:rPr>
          <w:rFonts w:cstheme="minorHAnsi"/>
          <w:b/>
        </w:rPr>
        <w:t xml:space="preserve"> 5. </w:t>
      </w:r>
      <w:r w:rsidRPr="00655686">
        <w:rPr>
          <w:rFonts w:cstheme="minorHAnsi"/>
          <w:b/>
        </w:rPr>
        <w:tab/>
      </w:r>
      <w:r w:rsidRPr="00655686">
        <w:rPr>
          <w:rFonts w:cstheme="minorHAnsi"/>
          <w:b/>
          <w:u w:val="single"/>
        </w:rPr>
        <w:t>Joint Projects with West Monkton:</w:t>
      </w:r>
      <w:r w:rsidR="00B516CE" w:rsidRPr="00655686">
        <w:rPr>
          <w:rFonts w:cstheme="minorHAnsi"/>
          <w:b/>
          <w:i/>
          <w:iCs/>
        </w:rPr>
        <w:t xml:space="preserve"> Open Session</w:t>
      </w:r>
      <w:r w:rsidR="00B516CE" w:rsidRPr="00655686">
        <w:rPr>
          <w:rFonts w:cstheme="minorHAnsi"/>
          <w:b/>
        </w:rPr>
        <w:t xml:space="preserve">:  </w:t>
      </w:r>
    </w:p>
    <w:p w14:paraId="0AB43D7B" w14:textId="558B1E50" w:rsidR="002B1C1C" w:rsidRPr="00655686" w:rsidRDefault="00B516CE" w:rsidP="00881724">
      <w:pPr>
        <w:shd w:val="clear" w:color="auto" w:fill="FFFFFF"/>
        <w:spacing w:after="0"/>
        <w:ind w:firstLine="720"/>
        <w:rPr>
          <w:rFonts w:cstheme="minorHAnsi"/>
        </w:rPr>
      </w:pPr>
      <w:r w:rsidRPr="00655686">
        <w:rPr>
          <w:rFonts w:cstheme="minorHAnsi"/>
          <w:b/>
        </w:rPr>
        <w:t xml:space="preserve">a. </w:t>
      </w:r>
      <w:r w:rsidR="002B1C1C" w:rsidRPr="00655686">
        <w:rPr>
          <w:rFonts w:cstheme="minorHAnsi"/>
          <w:b/>
        </w:rPr>
        <w:t>Maidenbrook Country Par</w:t>
      </w:r>
      <w:r w:rsidRPr="00655686">
        <w:rPr>
          <w:rFonts w:cstheme="minorHAnsi"/>
          <w:b/>
        </w:rPr>
        <w:t xml:space="preserve">k: </w:t>
      </w:r>
      <w:r w:rsidR="00013303" w:rsidRPr="00655686">
        <w:rPr>
          <w:rFonts w:cstheme="minorHAnsi"/>
          <w:b/>
        </w:rPr>
        <w:t xml:space="preserve"> </w:t>
      </w:r>
    </w:p>
    <w:p w14:paraId="3FA74EE8" w14:textId="5516CD63" w:rsidR="002B1C1C" w:rsidRPr="00655686" w:rsidRDefault="00B516CE" w:rsidP="00881724">
      <w:pPr>
        <w:shd w:val="clear" w:color="auto" w:fill="FFFFFF"/>
        <w:spacing w:after="0"/>
        <w:ind w:firstLine="720"/>
        <w:rPr>
          <w:rFonts w:cstheme="minorHAnsi"/>
        </w:rPr>
      </w:pPr>
      <w:r w:rsidRPr="00655686">
        <w:rPr>
          <w:rFonts w:cstheme="minorHAnsi"/>
          <w:b/>
        </w:rPr>
        <w:t xml:space="preserve">b. </w:t>
      </w:r>
      <w:r w:rsidR="00FB4EB2" w:rsidRPr="00655686">
        <w:rPr>
          <w:rFonts w:cstheme="minorHAnsi"/>
          <w:b/>
        </w:rPr>
        <w:t xml:space="preserve">Somerset Wood: </w:t>
      </w:r>
      <w:r w:rsidR="00013303" w:rsidRPr="00655686">
        <w:rPr>
          <w:rFonts w:cstheme="minorHAnsi"/>
          <w:b/>
        </w:rPr>
        <w:t xml:space="preserve"> </w:t>
      </w:r>
    </w:p>
    <w:p w14:paraId="108AEF1A" w14:textId="27187D37" w:rsidR="002B1C1C" w:rsidRPr="00655686" w:rsidRDefault="00B516CE" w:rsidP="00881724">
      <w:pPr>
        <w:shd w:val="clear" w:color="auto" w:fill="FFFFFF"/>
        <w:spacing w:after="0"/>
        <w:ind w:firstLine="720"/>
        <w:rPr>
          <w:rFonts w:cstheme="minorHAnsi"/>
        </w:rPr>
      </w:pPr>
      <w:r w:rsidRPr="00655686">
        <w:rPr>
          <w:rFonts w:cstheme="minorHAnsi"/>
          <w:b/>
          <w:bCs/>
          <w:i/>
          <w:iCs/>
        </w:rPr>
        <w:t xml:space="preserve">  </w:t>
      </w:r>
      <w:r w:rsidR="002B1C1C" w:rsidRPr="00655686">
        <w:rPr>
          <w:rFonts w:cstheme="minorHAnsi"/>
          <w:b/>
          <w:bCs/>
          <w:i/>
          <w:iCs/>
        </w:rPr>
        <w:t>Closed session</w:t>
      </w:r>
      <w:r w:rsidRPr="00655686">
        <w:rPr>
          <w:rFonts w:cstheme="minorHAnsi"/>
          <w:b/>
          <w:bCs/>
          <w:i/>
          <w:iCs/>
        </w:rPr>
        <w:t xml:space="preserve"> for CP</w:t>
      </w:r>
      <w:r w:rsidR="002B1C1C" w:rsidRPr="00655686">
        <w:rPr>
          <w:rFonts w:cstheme="minorHAnsi"/>
          <w:b/>
          <w:bCs/>
        </w:rPr>
        <w:t>:</w:t>
      </w:r>
      <w:r w:rsidR="002B1C1C" w:rsidRPr="00655686">
        <w:rPr>
          <w:rFonts w:cstheme="minorHAnsi"/>
        </w:rPr>
        <w:t xml:space="preserve"> may be held ‘In Camera’: resolutions maybe required.  </w:t>
      </w:r>
    </w:p>
    <w:p w14:paraId="2CB55BBC" w14:textId="66D21F23" w:rsidR="002B1C1C" w:rsidRPr="00655686" w:rsidRDefault="00B516CE" w:rsidP="006746E9">
      <w:pPr>
        <w:spacing w:after="0"/>
        <w:ind w:left="720"/>
        <w:rPr>
          <w:bCs/>
        </w:rPr>
      </w:pPr>
      <w:r w:rsidRPr="00655686">
        <w:rPr>
          <w:b/>
        </w:rPr>
        <w:t xml:space="preserve">c. </w:t>
      </w:r>
      <w:r w:rsidR="002B1C1C" w:rsidRPr="00655686">
        <w:rPr>
          <w:b/>
        </w:rPr>
        <w:t>Neighbourhood Plan Review</w:t>
      </w:r>
      <w:r w:rsidR="002B1C1C" w:rsidRPr="00655686">
        <w:rPr>
          <w:bCs/>
        </w:rPr>
        <w:t>:</w:t>
      </w:r>
      <w:r w:rsidR="00087D3C" w:rsidRPr="00655686">
        <w:rPr>
          <w:bCs/>
        </w:rPr>
        <w:t xml:space="preserve">  </w:t>
      </w:r>
    </w:p>
    <w:p w14:paraId="5C668629" w14:textId="26016931" w:rsidR="002B1C1C" w:rsidRPr="00655686" w:rsidRDefault="00B516CE" w:rsidP="00881724">
      <w:pPr>
        <w:spacing w:after="0"/>
        <w:ind w:left="720"/>
        <w:rPr>
          <w:bCs/>
        </w:rPr>
      </w:pPr>
      <w:r w:rsidRPr="00655686">
        <w:rPr>
          <w:b/>
        </w:rPr>
        <w:t xml:space="preserve">d. </w:t>
      </w:r>
      <w:r w:rsidR="002B1C1C" w:rsidRPr="00655686">
        <w:rPr>
          <w:b/>
        </w:rPr>
        <w:t>Somerset Climate Emergency Community Fund 2020-21 Bid:</w:t>
      </w:r>
      <w:r w:rsidR="002B1C1C" w:rsidRPr="00655686">
        <w:rPr>
          <w:bCs/>
        </w:rPr>
        <w:t xml:space="preserve"> </w:t>
      </w:r>
    </w:p>
    <w:p w14:paraId="5B7D3922" w14:textId="2440A91D" w:rsidR="002B1C1C" w:rsidRPr="00655686" w:rsidRDefault="00AE5EA9" w:rsidP="006B3D26">
      <w:pPr>
        <w:spacing w:after="0"/>
        <w:ind w:firstLine="360"/>
        <w:rPr>
          <w:bCs/>
        </w:rPr>
      </w:pPr>
      <w:r w:rsidRPr="00655686">
        <w:rPr>
          <w:rFonts w:cstheme="minorHAnsi"/>
          <w:b/>
          <w:bCs/>
        </w:rPr>
        <w:t xml:space="preserve"> </w:t>
      </w:r>
      <w:r w:rsidR="002B1C1C" w:rsidRPr="00655686">
        <w:rPr>
          <w:rFonts w:cstheme="minorHAnsi"/>
          <w:b/>
          <w:bCs/>
        </w:rPr>
        <w:t>6</w:t>
      </w:r>
      <w:r w:rsidR="004C3B4A" w:rsidRPr="00655686">
        <w:rPr>
          <w:b/>
          <w:bCs/>
        </w:rPr>
        <w:t>.</w:t>
      </w:r>
      <w:r w:rsidR="00B57BBB" w:rsidRPr="00655686">
        <w:rPr>
          <w:b/>
        </w:rPr>
        <w:tab/>
      </w:r>
      <w:r w:rsidR="008F37F7" w:rsidRPr="00655686">
        <w:rPr>
          <w:b/>
        </w:rPr>
        <w:t>Cheddon Ward</w:t>
      </w:r>
      <w:r w:rsidR="00586B53" w:rsidRPr="00655686">
        <w:rPr>
          <w:b/>
        </w:rPr>
        <w:t>:</w:t>
      </w:r>
      <w:r w:rsidR="00EC29BB" w:rsidRPr="00655686">
        <w:rPr>
          <w:b/>
        </w:rPr>
        <w:t xml:space="preserve"> </w:t>
      </w:r>
      <w:r w:rsidR="00216674" w:rsidRPr="00655686">
        <w:rPr>
          <w:b/>
        </w:rPr>
        <w:t xml:space="preserve"> </w:t>
      </w:r>
      <w:r w:rsidR="00C331F8" w:rsidRPr="00655686">
        <w:rPr>
          <w:bCs/>
        </w:rPr>
        <w:tab/>
      </w:r>
    </w:p>
    <w:p w14:paraId="4FC82FA2" w14:textId="67049BB0" w:rsidR="00017465" w:rsidRPr="00655686" w:rsidRDefault="00A072E6" w:rsidP="00881724">
      <w:pPr>
        <w:spacing w:after="0"/>
        <w:ind w:firstLine="360"/>
        <w:rPr>
          <w:b/>
        </w:rPr>
      </w:pPr>
      <w:r w:rsidRPr="00655686">
        <w:rPr>
          <w:b/>
        </w:rPr>
        <w:t xml:space="preserve"> </w:t>
      </w:r>
      <w:r w:rsidR="002B1C1C" w:rsidRPr="00655686">
        <w:rPr>
          <w:b/>
        </w:rPr>
        <w:t>7.</w:t>
      </w:r>
      <w:r w:rsidR="002B1C1C" w:rsidRPr="00655686">
        <w:rPr>
          <w:b/>
        </w:rPr>
        <w:tab/>
      </w:r>
      <w:r w:rsidR="00586B53" w:rsidRPr="00655686">
        <w:rPr>
          <w:b/>
        </w:rPr>
        <w:t>Maidenbrook Ward:</w:t>
      </w:r>
      <w:r w:rsidR="0019563F" w:rsidRPr="00655686">
        <w:rPr>
          <w:b/>
        </w:rPr>
        <w:t xml:space="preserve">   </w:t>
      </w:r>
    </w:p>
    <w:p w14:paraId="702E1058" w14:textId="522B6EF0" w:rsidR="008A6194" w:rsidRPr="00655686" w:rsidRDefault="00017465" w:rsidP="000C51AB">
      <w:pPr>
        <w:spacing w:after="0"/>
        <w:ind w:left="720"/>
        <w:rPr>
          <w:bCs/>
        </w:rPr>
      </w:pPr>
      <w:r w:rsidRPr="00655686">
        <w:rPr>
          <w:b/>
        </w:rPr>
        <w:t>Maidenbrook</w:t>
      </w:r>
      <w:r w:rsidR="006B3D26" w:rsidRPr="00655686">
        <w:rPr>
          <w:b/>
        </w:rPr>
        <w:t>:</w:t>
      </w:r>
      <w:r w:rsidRPr="00655686">
        <w:rPr>
          <w:b/>
        </w:rPr>
        <w:t xml:space="preserve"> </w:t>
      </w:r>
      <w:r w:rsidR="006B3D26" w:rsidRPr="00655686">
        <w:rPr>
          <w:b/>
        </w:rPr>
        <w:tab/>
      </w:r>
      <w:r w:rsidR="00AA645F" w:rsidRPr="00655686">
        <w:rPr>
          <w:bCs/>
        </w:rPr>
        <w:t xml:space="preserve">Bovis-Taylor Wimpey </w:t>
      </w:r>
      <w:r w:rsidRPr="00655686">
        <w:rPr>
          <w:bCs/>
        </w:rPr>
        <w:t>Adoption of POS</w:t>
      </w:r>
      <w:r w:rsidR="00FD71CE" w:rsidRPr="00655686">
        <w:rPr>
          <w:bCs/>
        </w:rPr>
        <w:t>:</w:t>
      </w:r>
      <w:r w:rsidR="00087D3C" w:rsidRPr="00655686">
        <w:rPr>
          <w:bCs/>
        </w:rPr>
        <w:t xml:space="preserve"> </w:t>
      </w:r>
      <w:r w:rsidR="008A6194" w:rsidRPr="00655686">
        <w:rPr>
          <w:bCs/>
        </w:rPr>
        <w:t>Barbers Mead lights;</w:t>
      </w:r>
    </w:p>
    <w:p w14:paraId="7250FFC4" w14:textId="287E8D78" w:rsidR="001D6908" w:rsidRPr="00655686" w:rsidRDefault="00AA645F" w:rsidP="00881724">
      <w:pPr>
        <w:spacing w:after="0"/>
        <w:ind w:left="720"/>
        <w:rPr>
          <w:bCs/>
        </w:rPr>
      </w:pPr>
      <w:r w:rsidRPr="00655686">
        <w:rPr>
          <w:b/>
        </w:rPr>
        <w:t>Northwalls Grange</w:t>
      </w:r>
      <w:r w:rsidR="006B3D26" w:rsidRPr="00655686">
        <w:rPr>
          <w:b/>
        </w:rPr>
        <w:t xml:space="preserve">: </w:t>
      </w:r>
      <w:r w:rsidRPr="00655686">
        <w:rPr>
          <w:bCs/>
        </w:rPr>
        <w:t>Barratt David Wilson Homes</w:t>
      </w:r>
      <w:r w:rsidR="00FD71CE" w:rsidRPr="00655686">
        <w:rPr>
          <w:bCs/>
        </w:rPr>
        <w:t>:</w:t>
      </w:r>
      <w:r w:rsidR="00087D3C" w:rsidRPr="00655686">
        <w:rPr>
          <w:bCs/>
        </w:rPr>
        <w:t xml:space="preserve"> </w:t>
      </w:r>
    </w:p>
    <w:p w14:paraId="509FDCDC" w14:textId="71025782" w:rsidR="006B3D26" w:rsidRPr="00655686" w:rsidRDefault="006B3D26" w:rsidP="00881724">
      <w:pPr>
        <w:spacing w:after="0"/>
        <w:ind w:left="720"/>
        <w:rPr>
          <w:b/>
        </w:rPr>
      </w:pPr>
      <w:r w:rsidRPr="00655686">
        <w:rPr>
          <w:b/>
        </w:rPr>
        <w:t>Nerrols Grange:</w:t>
      </w:r>
      <w:r w:rsidR="00013303" w:rsidRPr="00655686">
        <w:rPr>
          <w:b/>
        </w:rPr>
        <w:t xml:space="preserve"> </w:t>
      </w:r>
      <w:r w:rsidR="000C51AB" w:rsidRPr="00655686">
        <w:rPr>
          <w:bCs/>
        </w:rPr>
        <w:t>Barratt David Wilson Homes</w:t>
      </w:r>
    </w:p>
    <w:p w14:paraId="2DCDC928" w14:textId="27C23714" w:rsidR="00FD71CE" w:rsidRPr="00655686" w:rsidRDefault="00087D3C" w:rsidP="00225F32">
      <w:pPr>
        <w:spacing w:after="0"/>
        <w:ind w:left="720"/>
        <w:rPr>
          <w:b/>
        </w:rPr>
      </w:pPr>
      <w:r w:rsidRPr="00655686">
        <w:rPr>
          <w:b/>
        </w:rPr>
        <w:t xml:space="preserve">Touts </w:t>
      </w:r>
      <w:r w:rsidR="00FD71CE" w:rsidRPr="00655686">
        <w:rPr>
          <w:b/>
        </w:rPr>
        <w:t>Local Centre, Nerrols:</w:t>
      </w:r>
      <w:r w:rsidR="008B072A" w:rsidRPr="00655686">
        <w:rPr>
          <w:b/>
        </w:rPr>
        <w:t xml:space="preserve"> </w:t>
      </w:r>
      <w:r w:rsidR="008D2916">
        <w:rPr>
          <w:bCs/>
        </w:rPr>
        <w:t>To note P</w:t>
      </w:r>
      <w:r w:rsidR="003047ED" w:rsidRPr="003047ED">
        <w:rPr>
          <w:bCs/>
        </w:rPr>
        <w:t>lacemaking Specialist Comments</w:t>
      </w:r>
    </w:p>
    <w:p w14:paraId="3CDE3E84" w14:textId="725F4CC8" w:rsidR="00294771" w:rsidRPr="00655686" w:rsidRDefault="00294771" w:rsidP="00225F32">
      <w:pPr>
        <w:spacing w:after="0"/>
        <w:ind w:left="720"/>
        <w:rPr>
          <w:bCs/>
        </w:rPr>
      </w:pPr>
      <w:r w:rsidRPr="00655686">
        <w:rPr>
          <w:b/>
        </w:rPr>
        <w:t>Nerrols Farm</w:t>
      </w:r>
      <w:r w:rsidR="00013303" w:rsidRPr="00655686">
        <w:rPr>
          <w:b/>
        </w:rPr>
        <w:t>/Farmhouse</w:t>
      </w:r>
      <w:r w:rsidRPr="00655686">
        <w:rPr>
          <w:bCs/>
        </w:rPr>
        <w:t xml:space="preserve">:  </w:t>
      </w:r>
    </w:p>
    <w:p w14:paraId="7EF2E70C" w14:textId="4D119070" w:rsidR="006B3D26" w:rsidRPr="00655686" w:rsidRDefault="006B3D26" w:rsidP="006B3D26">
      <w:pPr>
        <w:spacing w:after="0"/>
        <w:ind w:left="720"/>
        <w:rPr>
          <w:bCs/>
        </w:rPr>
      </w:pPr>
      <w:r w:rsidRPr="00655686">
        <w:rPr>
          <w:b/>
        </w:rPr>
        <w:t>Canal</w:t>
      </w:r>
      <w:r w:rsidRPr="00655686">
        <w:rPr>
          <w:bCs/>
        </w:rPr>
        <w:t xml:space="preserve">:  CRT-Tarker </w:t>
      </w:r>
    </w:p>
    <w:p w14:paraId="2A847C43" w14:textId="762D23A1" w:rsidR="008E47B7" w:rsidRPr="00655686" w:rsidRDefault="00C20561" w:rsidP="00C7510D">
      <w:pPr>
        <w:spacing w:after="0"/>
        <w:ind w:left="720" w:hanging="360"/>
        <w:rPr>
          <w:b/>
        </w:rPr>
      </w:pPr>
      <w:r w:rsidRPr="00655686">
        <w:rPr>
          <w:b/>
        </w:rPr>
        <w:t xml:space="preserve"> </w:t>
      </w:r>
      <w:r w:rsidR="00C61BF1" w:rsidRPr="00655686">
        <w:rPr>
          <w:b/>
        </w:rPr>
        <w:t xml:space="preserve"> </w:t>
      </w:r>
      <w:r w:rsidR="002B1C1C" w:rsidRPr="00655686">
        <w:rPr>
          <w:b/>
        </w:rPr>
        <w:t>8</w:t>
      </w:r>
      <w:r w:rsidR="00131D09" w:rsidRPr="00655686">
        <w:rPr>
          <w:b/>
        </w:rPr>
        <w:t xml:space="preserve">. </w:t>
      </w:r>
      <w:r w:rsidR="00131D09" w:rsidRPr="00655686">
        <w:rPr>
          <w:b/>
        </w:rPr>
        <w:tab/>
      </w:r>
      <w:r w:rsidR="00586B53" w:rsidRPr="00655686">
        <w:rPr>
          <w:b/>
        </w:rPr>
        <w:t>Highways</w:t>
      </w:r>
      <w:r w:rsidR="002E0F7E" w:rsidRPr="00655686">
        <w:rPr>
          <w:b/>
        </w:rPr>
        <w:t>:</w:t>
      </w:r>
      <w:r w:rsidR="0093689F" w:rsidRPr="00655686">
        <w:rPr>
          <w:b/>
        </w:rPr>
        <w:t xml:space="preserve">  </w:t>
      </w:r>
    </w:p>
    <w:p w14:paraId="220D274A" w14:textId="4572720F" w:rsidR="0081267F" w:rsidRPr="00655686" w:rsidRDefault="008E47B7" w:rsidP="00895303">
      <w:pPr>
        <w:spacing w:after="0"/>
        <w:ind w:left="720" w:hanging="360"/>
        <w:rPr>
          <w:bCs/>
        </w:rPr>
      </w:pPr>
      <w:r w:rsidRPr="00655686">
        <w:rPr>
          <w:b/>
        </w:rPr>
        <w:tab/>
        <w:t xml:space="preserve">WRR: </w:t>
      </w:r>
      <w:r w:rsidR="00895303" w:rsidRPr="00655686">
        <w:rPr>
          <w:b/>
        </w:rPr>
        <w:t>A3259</w:t>
      </w:r>
      <w:r w:rsidR="00C555C0" w:rsidRPr="00655686">
        <w:rPr>
          <w:b/>
        </w:rPr>
        <w:t>:</w:t>
      </w:r>
    </w:p>
    <w:p w14:paraId="4DD125D2" w14:textId="02099BC4" w:rsidR="001D6908" w:rsidRPr="00655686" w:rsidRDefault="001D6908" w:rsidP="001D6908">
      <w:pPr>
        <w:spacing w:after="0"/>
        <w:ind w:left="720"/>
        <w:rPr>
          <w:bCs/>
        </w:rPr>
      </w:pPr>
      <w:r w:rsidRPr="00655686">
        <w:rPr>
          <w:b/>
        </w:rPr>
        <w:t>Nerrols School/Summerleaze Crescent</w:t>
      </w:r>
      <w:r w:rsidR="00AD70E1">
        <w:rPr>
          <w:b/>
        </w:rPr>
        <w:t>:</w:t>
      </w:r>
    </w:p>
    <w:p w14:paraId="0AE1C0B2" w14:textId="4101B789" w:rsidR="001D6908" w:rsidRPr="00655686" w:rsidRDefault="00472F62" w:rsidP="008E47B7">
      <w:pPr>
        <w:spacing w:after="0"/>
        <w:ind w:left="720"/>
        <w:rPr>
          <w:b/>
        </w:rPr>
      </w:pPr>
      <w:r w:rsidRPr="00655686">
        <w:rPr>
          <w:b/>
        </w:rPr>
        <w:t xml:space="preserve">Triangle of land </w:t>
      </w:r>
      <w:r w:rsidRPr="00655686">
        <w:rPr>
          <w:bCs/>
        </w:rPr>
        <w:t>at entrance to Waterleaze on LHS</w:t>
      </w:r>
      <w:r w:rsidR="001D6908" w:rsidRPr="00655686">
        <w:rPr>
          <w:bCs/>
        </w:rPr>
        <w:t xml:space="preserve">. </w:t>
      </w:r>
    </w:p>
    <w:p w14:paraId="23737EAA" w14:textId="77777777" w:rsidR="000C51AB" w:rsidRDefault="00225F32" w:rsidP="000C51AB">
      <w:pPr>
        <w:spacing w:after="0"/>
        <w:ind w:left="720"/>
        <w:rPr>
          <w:b/>
        </w:rPr>
      </w:pPr>
      <w:r w:rsidRPr="00655686">
        <w:rPr>
          <w:b/>
        </w:rPr>
        <w:t>CMC Roundabout</w:t>
      </w:r>
      <w:r w:rsidR="001D6908" w:rsidRPr="00655686">
        <w:rPr>
          <w:b/>
        </w:rPr>
        <w:t xml:space="preserve"> ownership</w:t>
      </w:r>
      <w:r w:rsidR="000C51AB">
        <w:rPr>
          <w:b/>
        </w:rPr>
        <w:t>/sponsorship:</w:t>
      </w:r>
    </w:p>
    <w:p w14:paraId="5A7D4829" w14:textId="6FF4F54D" w:rsidR="006B3D26" w:rsidRPr="000C51AB" w:rsidRDefault="008B072A" w:rsidP="000C51AB">
      <w:pPr>
        <w:spacing w:after="0"/>
        <w:ind w:left="720"/>
        <w:rPr>
          <w:bCs/>
        </w:rPr>
      </w:pPr>
      <w:r w:rsidRPr="00655686">
        <w:rPr>
          <w:rFonts w:cstheme="minorHAnsi"/>
          <w:b/>
        </w:rPr>
        <w:t>Road Closure</w:t>
      </w:r>
      <w:r w:rsidR="00301246" w:rsidRPr="00655686">
        <w:rPr>
          <w:rFonts w:cstheme="minorHAnsi"/>
          <w:b/>
        </w:rPr>
        <w:t>s</w:t>
      </w:r>
      <w:r w:rsidRPr="00655686">
        <w:rPr>
          <w:rFonts w:cstheme="minorHAnsi"/>
          <w:b/>
        </w:rPr>
        <w:t xml:space="preserve">:  </w:t>
      </w:r>
      <w:r w:rsidR="0091642E" w:rsidRPr="00AD70E1">
        <w:rPr>
          <w:rFonts w:cstheme="minorHAnsi"/>
          <w:bCs/>
        </w:rPr>
        <w:t>Yallands hill 05/05/21 for 11 week</w:t>
      </w:r>
      <w:r w:rsidR="00655686" w:rsidRPr="00AD70E1">
        <w:rPr>
          <w:rFonts w:cstheme="minorHAnsi"/>
          <w:bCs/>
        </w:rPr>
        <w:t>s</w:t>
      </w:r>
    </w:p>
    <w:p w14:paraId="4EE14B57" w14:textId="5AC093CD" w:rsidR="009C3428" w:rsidRDefault="006B3D26" w:rsidP="006B3D26">
      <w:pPr>
        <w:autoSpaceDE w:val="0"/>
        <w:autoSpaceDN w:val="0"/>
        <w:adjustRightInd w:val="0"/>
        <w:spacing w:after="0" w:line="240" w:lineRule="auto"/>
        <w:ind w:left="720" w:hanging="615"/>
        <w:rPr>
          <w:rFonts w:eastAsia="Times New Roman" w:cs="Arial"/>
          <w:b/>
          <w:lang w:eastAsia="en-GB"/>
        </w:rPr>
      </w:pPr>
      <w:r w:rsidRPr="00C54CD0">
        <w:rPr>
          <w:b/>
        </w:rPr>
        <w:t xml:space="preserve">       </w:t>
      </w:r>
      <w:r w:rsidRPr="00AD70E1">
        <w:rPr>
          <w:b/>
        </w:rPr>
        <w:t>9.</w:t>
      </w:r>
      <w:r w:rsidRPr="00AD70E1">
        <w:rPr>
          <w:b/>
        </w:rPr>
        <w:tab/>
      </w:r>
      <w:r w:rsidRPr="00AD70E1">
        <w:rPr>
          <w:rFonts w:eastAsia="Times New Roman" w:cs="Arial"/>
          <w:b/>
          <w:lang w:eastAsia="en-GB"/>
        </w:rPr>
        <w:t>Planning Applications:</w:t>
      </w:r>
      <w:r w:rsidRPr="00C54CD0">
        <w:rPr>
          <w:rFonts w:eastAsia="Times New Roman" w:cs="Arial"/>
          <w:b/>
          <w:lang w:eastAsia="en-GB"/>
        </w:rPr>
        <w:t xml:space="preserve">  </w:t>
      </w:r>
    </w:p>
    <w:p w14:paraId="28F2F485" w14:textId="791FB4E2" w:rsidR="00E41B58" w:rsidRDefault="00E41B58" w:rsidP="00E41B58">
      <w:pPr>
        <w:autoSpaceDE w:val="0"/>
        <w:autoSpaceDN w:val="0"/>
        <w:adjustRightInd w:val="0"/>
        <w:spacing w:after="0" w:line="240" w:lineRule="auto"/>
        <w:ind w:left="720"/>
        <w:rPr>
          <w:rFonts w:eastAsia="Times New Roman" w:cs="Arial"/>
          <w:bCs/>
          <w:sz w:val="20"/>
          <w:szCs w:val="20"/>
          <w:lang w:eastAsia="en-GB"/>
        </w:rPr>
      </w:pPr>
      <w:bookmarkStart w:id="2" w:name="_Hlk68177245"/>
      <w:r w:rsidRPr="00E41B58">
        <w:rPr>
          <w:b/>
          <w:sz w:val="20"/>
          <w:szCs w:val="20"/>
        </w:rPr>
        <w:t>08/21/0009:</w:t>
      </w:r>
      <w:r w:rsidRPr="00E41B58">
        <w:rPr>
          <w:rFonts w:eastAsia="Times New Roman" w:cs="Arial"/>
          <w:b/>
          <w:sz w:val="20"/>
          <w:szCs w:val="20"/>
          <w:lang w:eastAsia="en-GB"/>
        </w:rPr>
        <w:t xml:space="preserve"> </w:t>
      </w:r>
      <w:r w:rsidRPr="00623028">
        <w:rPr>
          <w:rFonts w:eastAsia="Times New Roman" w:cs="Arial"/>
          <w:bCs/>
          <w:i/>
          <w:iCs/>
          <w:sz w:val="20"/>
          <w:szCs w:val="20"/>
          <w:lang w:eastAsia="en-GB"/>
        </w:rPr>
        <w:t>Erection of a single storey extension to the side of The Stables, Tudor Park, Taunton</w:t>
      </w:r>
      <w:r w:rsidR="00AD70E1" w:rsidRPr="00623028">
        <w:rPr>
          <w:rFonts w:eastAsia="Times New Roman" w:cs="Arial"/>
          <w:bCs/>
          <w:i/>
          <w:iCs/>
          <w:sz w:val="20"/>
          <w:szCs w:val="20"/>
          <w:lang w:eastAsia="en-GB"/>
        </w:rPr>
        <w:t>.</w:t>
      </w:r>
    </w:p>
    <w:p w14:paraId="4D0A6563" w14:textId="24FC2B8E" w:rsidR="00E41B58" w:rsidRPr="00E41B58" w:rsidRDefault="00E41B58" w:rsidP="00E41B58">
      <w:pPr>
        <w:autoSpaceDE w:val="0"/>
        <w:autoSpaceDN w:val="0"/>
        <w:adjustRightInd w:val="0"/>
        <w:spacing w:after="0" w:line="240" w:lineRule="auto"/>
        <w:ind w:left="720"/>
        <w:rPr>
          <w:rFonts w:eastAsia="Times New Roman" w:cs="Arial"/>
          <w:bCs/>
          <w:i/>
          <w:iCs/>
          <w:sz w:val="20"/>
          <w:szCs w:val="20"/>
          <w:lang w:eastAsia="en-GB"/>
        </w:rPr>
      </w:pPr>
      <w:r>
        <w:rPr>
          <w:b/>
          <w:sz w:val="20"/>
          <w:szCs w:val="20"/>
        </w:rPr>
        <w:t>08/21/0010:</w:t>
      </w:r>
      <w:r>
        <w:rPr>
          <w:rFonts w:eastAsia="Times New Roman" w:cs="Arial"/>
          <w:b/>
          <w:sz w:val="20"/>
          <w:szCs w:val="20"/>
          <w:lang w:eastAsia="en-GB"/>
        </w:rPr>
        <w:t xml:space="preserve"> </w:t>
      </w:r>
      <w:r w:rsidRPr="00E41B58">
        <w:rPr>
          <w:rFonts w:eastAsia="Times New Roman" w:cs="Arial"/>
          <w:bCs/>
          <w:i/>
          <w:iCs/>
          <w:sz w:val="20"/>
          <w:szCs w:val="20"/>
          <w:lang w:eastAsia="en-GB"/>
        </w:rPr>
        <w:t>Erection of a greenhouse and pergola in the garden to the rear of Yew</w:t>
      </w:r>
      <w:r>
        <w:rPr>
          <w:rFonts w:eastAsia="Times New Roman" w:cs="Arial"/>
          <w:bCs/>
          <w:i/>
          <w:iCs/>
          <w:sz w:val="20"/>
          <w:szCs w:val="20"/>
          <w:lang w:eastAsia="en-GB"/>
        </w:rPr>
        <w:t xml:space="preserve"> </w:t>
      </w:r>
      <w:r w:rsidRPr="00E41B58">
        <w:rPr>
          <w:rFonts w:eastAsia="Times New Roman" w:cs="Arial"/>
          <w:bCs/>
          <w:i/>
          <w:iCs/>
          <w:sz w:val="20"/>
          <w:szCs w:val="20"/>
          <w:lang w:eastAsia="en-GB"/>
        </w:rPr>
        <w:t>Tree Barn, Upper Cheddon Road, Cheddon Fitzpaine</w:t>
      </w:r>
      <w:r w:rsidR="00AD70E1">
        <w:rPr>
          <w:rFonts w:eastAsia="Times New Roman" w:cs="Arial"/>
          <w:bCs/>
          <w:i/>
          <w:iCs/>
          <w:sz w:val="20"/>
          <w:szCs w:val="20"/>
          <w:lang w:eastAsia="en-GB"/>
        </w:rPr>
        <w:t>.</w:t>
      </w:r>
    </w:p>
    <w:p w14:paraId="67E0B8FF" w14:textId="1F9BF3EB" w:rsidR="00E41B58" w:rsidRDefault="00E41B58" w:rsidP="00E41B58">
      <w:pPr>
        <w:autoSpaceDE w:val="0"/>
        <w:autoSpaceDN w:val="0"/>
        <w:adjustRightInd w:val="0"/>
        <w:spacing w:after="0" w:line="240" w:lineRule="auto"/>
        <w:ind w:left="720"/>
        <w:rPr>
          <w:rFonts w:eastAsia="Times New Roman" w:cs="Arial"/>
          <w:bCs/>
          <w:i/>
          <w:iCs/>
          <w:sz w:val="20"/>
          <w:szCs w:val="20"/>
          <w:lang w:eastAsia="en-GB"/>
        </w:rPr>
      </w:pPr>
      <w:r>
        <w:rPr>
          <w:b/>
          <w:sz w:val="20"/>
          <w:szCs w:val="20"/>
        </w:rPr>
        <w:t>08/21/0005LB</w:t>
      </w:r>
      <w:r w:rsidR="00AD70E1">
        <w:rPr>
          <w:b/>
          <w:sz w:val="20"/>
          <w:szCs w:val="20"/>
        </w:rPr>
        <w:t xml:space="preserve"> &amp; 08/21/0004</w:t>
      </w:r>
      <w:r>
        <w:rPr>
          <w:b/>
          <w:sz w:val="20"/>
          <w:szCs w:val="20"/>
        </w:rPr>
        <w:t>:</w:t>
      </w:r>
      <w:r>
        <w:rPr>
          <w:rFonts w:eastAsia="Times New Roman" w:cs="Arial"/>
          <w:b/>
          <w:sz w:val="20"/>
          <w:szCs w:val="20"/>
          <w:lang w:eastAsia="en-GB"/>
        </w:rPr>
        <w:t xml:space="preserve"> </w:t>
      </w:r>
      <w:r w:rsidRPr="00E41B58">
        <w:rPr>
          <w:rFonts w:eastAsia="Times New Roman" w:cs="Arial"/>
          <w:bCs/>
          <w:i/>
          <w:iCs/>
          <w:sz w:val="20"/>
          <w:szCs w:val="20"/>
          <w:lang w:eastAsia="en-GB"/>
        </w:rPr>
        <w:t>Replacement of windows at 2 Barton Cottages, Upper Cheddon Road,</w:t>
      </w:r>
      <w:r w:rsidR="00AD70E1">
        <w:rPr>
          <w:rFonts w:eastAsia="Times New Roman" w:cs="Arial"/>
          <w:bCs/>
          <w:i/>
          <w:iCs/>
          <w:sz w:val="20"/>
          <w:szCs w:val="20"/>
          <w:lang w:eastAsia="en-GB"/>
        </w:rPr>
        <w:t xml:space="preserve"> </w:t>
      </w:r>
      <w:r w:rsidR="00AD70E1" w:rsidRPr="00E41B58">
        <w:rPr>
          <w:rFonts w:eastAsia="Times New Roman" w:cs="Arial"/>
          <w:bCs/>
          <w:i/>
          <w:iCs/>
          <w:sz w:val="20"/>
          <w:szCs w:val="20"/>
          <w:lang w:eastAsia="en-GB"/>
        </w:rPr>
        <w:t>Cheddon Fitzpaine</w:t>
      </w:r>
      <w:r w:rsidR="00AD70E1">
        <w:rPr>
          <w:rFonts w:eastAsia="Times New Roman" w:cs="Arial"/>
          <w:bCs/>
          <w:i/>
          <w:iCs/>
          <w:sz w:val="20"/>
          <w:szCs w:val="20"/>
          <w:lang w:eastAsia="en-GB"/>
        </w:rPr>
        <w:t>.</w:t>
      </w:r>
    </w:p>
    <w:bookmarkEnd w:id="2"/>
    <w:p w14:paraId="735283E4" w14:textId="274ABC0B" w:rsidR="00087D3C" w:rsidRDefault="002B1C1C" w:rsidP="00087D3C">
      <w:pPr>
        <w:spacing w:after="0"/>
        <w:ind w:left="720" w:hanging="375"/>
        <w:rPr>
          <w:rFonts w:eastAsia="Times New Roman" w:cstheme="minorHAnsi"/>
          <w:b/>
          <w:lang w:eastAsia="en-GB"/>
        </w:rPr>
      </w:pPr>
      <w:r w:rsidRPr="00E41B58">
        <w:rPr>
          <w:rFonts w:eastAsia="Times New Roman" w:cstheme="minorHAnsi"/>
          <w:b/>
          <w:lang w:eastAsia="en-GB"/>
        </w:rPr>
        <w:t>10</w:t>
      </w:r>
      <w:r w:rsidR="00661DDD" w:rsidRPr="00E41B58">
        <w:rPr>
          <w:rFonts w:eastAsia="Times New Roman" w:cstheme="minorHAnsi"/>
          <w:b/>
          <w:lang w:eastAsia="en-GB"/>
        </w:rPr>
        <w:t>.</w:t>
      </w:r>
      <w:r w:rsidR="00661DDD" w:rsidRPr="00E41B58">
        <w:rPr>
          <w:rFonts w:eastAsia="Times New Roman" w:cstheme="minorHAnsi"/>
          <w:b/>
          <w:lang w:eastAsia="en-GB"/>
        </w:rPr>
        <w:tab/>
        <w:t>Planning Decisions:</w:t>
      </w:r>
      <w:r w:rsidR="00661DDD" w:rsidRPr="00C54CD0">
        <w:rPr>
          <w:rFonts w:eastAsia="Times New Roman" w:cstheme="minorHAnsi"/>
          <w:b/>
          <w:lang w:eastAsia="en-GB"/>
        </w:rPr>
        <w:t xml:space="preserve"> </w:t>
      </w:r>
    </w:p>
    <w:p w14:paraId="37316EDB" w14:textId="6104A016" w:rsidR="004A312B" w:rsidRPr="00E41B58" w:rsidRDefault="004A312B" w:rsidP="00E41B58">
      <w:pPr>
        <w:pStyle w:val="NoSpacing"/>
        <w:ind w:left="720"/>
        <w:rPr>
          <w:i/>
          <w:iCs/>
          <w:sz w:val="20"/>
          <w:szCs w:val="20"/>
        </w:rPr>
      </w:pPr>
      <w:bookmarkStart w:id="3" w:name="_Hlk68177260"/>
      <w:r w:rsidRPr="00E41B58">
        <w:rPr>
          <w:b/>
          <w:bCs/>
          <w:sz w:val="20"/>
          <w:szCs w:val="20"/>
        </w:rPr>
        <w:t>08/21/0001</w:t>
      </w:r>
      <w:r w:rsidR="00E41B58" w:rsidRPr="00E41B58">
        <w:rPr>
          <w:b/>
          <w:bCs/>
          <w:sz w:val="20"/>
          <w:szCs w:val="20"/>
        </w:rPr>
        <w:t xml:space="preserve">: </w:t>
      </w:r>
      <w:r w:rsidRPr="00E41B58">
        <w:rPr>
          <w:i/>
          <w:iCs/>
          <w:sz w:val="20"/>
          <w:szCs w:val="20"/>
        </w:rPr>
        <w:t xml:space="preserve">Subdivision of industrial unit with replacement of roof and over cladding of external walls, demolition of out buildings and replacement of walls to front with paladin fencing and gates at Crown Industrial Estate, Venture Way, Taunton – </w:t>
      </w:r>
      <w:r w:rsidRPr="00E41B58">
        <w:rPr>
          <w:b/>
          <w:bCs/>
          <w:i/>
          <w:iCs/>
          <w:sz w:val="20"/>
          <w:szCs w:val="20"/>
        </w:rPr>
        <w:t>Conditional Approval</w:t>
      </w:r>
    </w:p>
    <w:p w14:paraId="2E3F7875" w14:textId="1B1928D1" w:rsidR="00E41B58" w:rsidRPr="00E41B58" w:rsidRDefault="00E41B58" w:rsidP="00E41B58">
      <w:pPr>
        <w:pStyle w:val="NoSpacing"/>
        <w:ind w:left="720"/>
        <w:rPr>
          <w:i/>
          <w:iCs/>
          <w:color w:val="212529"/>
          <w:sz w:val="20"/>
          <w:szCs w:val="20"/>
          <w:shd w:val="clear" w:color="auto" w:fill="FFFFFF"/>
        </w:rPr>
      </w:pPr>
      <w:r w:rsidRPr="00E41B58">
        <w:rPr>
          <w:b/>
          <w:bCs/>
          <w:sz w:val="20"/>
          <w:szCs w:val="20"/>
        </w:rPr>
        <w:t>08/21/0007/NMA</w:t>
      </w:r>
      <w:r w:rsidRPr="00E41B58">
        <w:rPr>
          <w:sz w:val="20"/>
          <w:szCs w:val="20"/>
        </w:rPr>
        <w:t xml:space="preserve">: </w:t>
      </w:r>
      <w:r w:rsidRPr="00E41B58">
        <w:rPr>
          <w:i/>
          <w:iCs/>
          <w:color w:val="212529"/>
          <w:sz w:val="20"/>
          <w:szCs w:val="20"/>
          <w:shd w:val="clear" w:color="auto" w:fill="FFFFFF"/>
        </w:rPr>
        <w:t xml:space="preserve">Non-material amendment to application 08/19/0001 for alterations to housetypes and general arrangements along the northern boundary of the scheme on land off Nerrols Drive, Taunton – </w:t>
      </w:r>
      <w:r w:rsidRPr="00E41B58">
        <w:rPr>
          <w:b/>
          <w:bCs/>
          <w:i/>
          <w:iCs/>
          <w:color w:val="212529"/>
          <w:sz w:val="20"/>
          <w:szCs w:val="20"/>
          <w:shd w:val="clear" w:color="auto" w:fill="FFFFFF"/>
        </w:rPr>
        <w:t>Conditional Approval</w:t>
      </w:r>
    </w:p>
    <w:p w14:paraId="791CC2FE" w14:textId="540AD941" w:rsidR="004A312B" w:rsidRPr="00AD70E1" w:rsidRDefault="00E41B58" w:rsidP="00AD70E1">
      <w:pPr>
        <w:pStyle w:val="NoSpacing"/>
        <w:ind w:left="720"/>
        <w:rPr>
          <w:sz w:val="20"/>
          <w:szCs w:val="20"/>
        </w:rPr>
      </w:pPr>
      <w:r w:rsidRPr="00E41B58">
        <w:rPr>
          <w:b/>
          <w:bCs/>
          <w:color w:val="212529"/>
          <w:sz w:val="20"/>
          <w:szCs w:val="20"/>
          <w:shd w:val="clear" w:color="auto" w:fill="FFFFFF"/>
        </w:rPr>
        <w:lastRenderedPageBreak/>
        <w:t>08/21/0003</w:t>
      </w:r>
      <w:r w:rsidRPr="00E41B58">
        <w:rPr>
          <w:color w:val="212529"/>
          <w:sz w:val="20"/>
          <w:szCs w:val="20"/>
          <w:shd w:val="clear" w:color="auto" w:fill="FFFFFF"/>
        </w:rPr>
        <w:t xml:space="preserve">: </w:t>
      </w:r>
      <w:r w:rsidRPr="00E41B58">
        <w:rPr>
          <w:i/>
          <w:iCs/>
          <w:color w:val="212529"/>
          <w:sz w:val="20"/>
          <w:szCs w:val="20"/>
          <w:shd w:val="clear" w:color="auto" w:fill="FFFFFF"/>
        </w:rPr>
        <w:t xml:space="preserve">Change of use to Class B8 (storage or distribution) at Unit 2 Crown Industrial Estate, Venture Way, Taunton – </w:t>
      </w:r>
      <w:r w:rsidRPr="00E41B58">
        <w:rPr>
          <w:b/>
          <w:bCs/>
          <w:i/>
          <w:iCs/>
          <w:color w:val="212529"/>
          <w:sz w:val="20"/>
          <w:szCs w:val="20"/>
          <w:shd w:val="clear" w:color="auto" w:fill="FFFFFF"/>
        </w:rPr>
        <w:t>Conditional Approval</w:t>
      </w:r>
    </w:p>
    <w:bookmarkEnd w:id="3"/>
    <w:p w14:paraId="560973C2" w14:textId="28C34E81" w:rsidR="002B1C1C" w:rsidRPr="00C54CD0" w:rsidRDefault="00301246" w:rsidP="00301246">
      <w:pPr>
        <w:spacing w:after="0" w:line="254" w:lineRule="auto"/>
        <w:rPr>
          <w:rFonts w:cstheme="minorHAnsi"/>
        </w:rPr>
      </w:pPr>
      <w:r w:rsidRPr="00C54CD0">
        <w:rPr>
          <w:i/>
          <w:iCs/>
          <w:sz w:val="18"/>
          <w:szCs w:val="18"/>
        </w:rPr>
        <w:t xml:space="preserve">       </w:t>
      </w:r>
      <w:r w:rsidR="002B1C1C" w:rsidRPr="00C54CD0">
        <w:rPr>
          <w:rFonts w:cstheme="minorHAnsi"/>
          <w:b/>
          <w:bCs/>
          <w:i/>
          <w:iCs/>
          <w:sz w:val="18"/>
          <w:szCs w:val="18"/>
          <w:shd w:val="clear" w:color="auto" w:fill="FFFFFF"/>
        </w:rPr>
        <w:t xml:space="preserve"> </w:t>
      </w:r>
      <w:r w:rsidR="002B1C1C" w:rsidRPr="00C54CD0">
        <w:rPr>
          <w:b/>
        </w:rPr>
        <w:t>11.</w:t>
      </w:r>
      <w:r w:rsidR="002B1C1C" w:rsidRPr="00C54CD0">
        <w:rPr>
          <w:b/>
        </w:rPr>
        <w:tab/>
        <w:t xml:space="preserve">Reports: Church, Cheddon School, Memorial Hall, Footpaths, </w:t>
      </w:r>
      <w:r w:rsidR="002B1C1C" w:rsidRPr="00C54CD0">
        <w:t>where available</w:t>
      </w:r>
    </w:p>
    <w:p w14:paraId="43AACA65" w14:textId="3987EF51" w:rsidR="002B1C1C" w:rsidRPr="00CD559F" w:rsidRDefault="002B1C1C" w:rsidP="002B1C1C">
      <w:pPr>
        <w:spacing w:after="0"/>
        <w:rPr>
          <w:b/>
        </w:rPr>
      </w:pPr>
      <w:r w:rsidRPr="00CD559F">
        <w:rPr>
          <w:rFonts w:eastAsia="Times New Roman" w:cstheme="minorHAnsi"/>
          <w:b/>
          <w:lang w:eastAsia="en-GB"/>
        </w:rPr>
        <w:t xml:space="preserve">       12.</w:t>
      </w:r>
      <w:r w:rsidRPr="00CD559F">
        <w:rPr>
          <w:b/>
        </w:rPr>
        <w:t xml:space="preserve"> </w:t>
      </w:r>
      <w:r w:rsidR="00C555C0" w:rsidRPr="00CD559F">
        <w:rPr>
          <w:b/>
        </w:rPr>
        <w:t xml:space="preserve"> </w:t>
      </w:r>
      <w:r w:rsidRPr="00CD559F">
        <w:rPr>
          <w:b/>
        </w:rPr>
        <w:t>Administration</w:t>
      </w:r>
      <w:r w:rsidRPr="00CD559F">
        <w:t>:</w:t>
      </w:r>
      <w:r w:rsidRPr="00CD559F">
        <w:rPr>
          <w:b/>
        </w:rPr>
        <w:t xml:space="preserve"> </w:t>
      </w:r>
      <w:r w:rsidR="00AD70E1" w:rsidRPr="00AD70E1">
        <w:rPr>
          <w:bCs/>
        </w:rPr>
        <w:t>Webex cancelled</w:t>
      </w:r>
    </w:p>
    <w:p w14:paraId="76B775BF" w14:textId="2EF4C002" w:rsidR="00BF350C" w:rsidRPr="00CD559F" w:rsidRDefault="00BF350C" w:rsidP="002B1C1C">
      <w:pPr>
        <w:spacing w:after="0"/>
        <w:rPr>
          <w:bCs/>
        </w:rPr>
      </w:pPr>
      <w:r w:rsidRPr="00CD559F">
        <w:rPr>
          <w:b/>
        </w:rPr>
        <w:tab/>
      </w:r>
      <w:r w:rsidR="00CD559F" w:rsidRPr="00CD559F">
        <w:rPr>
          <w:b/>
        </w:rPr>
        <w:t xml:space="preserve">Somerset Web Services: </w:t>
      </w:r>
    </w:p>
    <w:p w14:paraId="3E282D35" w14:textId="4FAEB9A6" w:rsidR="00556DAC" w:rsidRPr="00D029B9" w:rsidRDefault="00556DAC" w:rsidP="00E9718E">
      <w:pPr>
        <w:spacing w:after="0"/>
        <w:ind w:firstLine="720"/>
        <w:rPr>
          <w:bCs/>
          <w:color w:val="FF0000"/>
        </w:rPr>
      </w:pPr>
      <w:r w:rsidRPr="00CD559F">
        <w:rPr>
          <w:b/>
        </w:rPr>
        <w:t>Parish Clerk:</w:t>
      </w:r>
      <w:r w:rsidRPr="00CD559F">
        <w:rPr>
          <w:bCs/>
        </w:rPr>
        <w:t xml:space="preserve">  </w:t>
      </w:r>
      <w:r w:rsidR="00B100C8" w:rsidRPr="000C51AB">
        <w:rPr>
          <w:bCs/>
        </w:rPr>
        <w:t>Nest set up.</w:t>
      </w:r>
    </w:p>
    <w:p w14:paraId="0A446016" w14:textId="5469344A" w:rsidR="00BF64FB" w:rsidRPr="00CD559F" w:rsidRDefault="00BF64FB" w:rsidP="00E9718E">
      <w:pPr>
        <w:spacing w:after="0"/>
        <w:ind w:firstLine="720"/>
        <w:rPr>
          <w:bCs/>
        </w:rPr>
      </w:pPr>
      <w:r w:rsidRPr="00CD559F">
        <w:rPr>
          <w:b/>
        </w:rPr>
        <w:t xml:space="preserve">Newsletter: </w:t>
      </w:r>
      <w:r w:rsidRPr="00CD559F">
        <w:rPr>
          <w:bCs/>
        </w:rPr>
        <w:t xml:space="preserve"> </w:t>
      </w:r>
      <w:r w:rsidR="000C51AB">
        <w:rPr>
          <w:bCs/>
        </w:rPr>
        <w:t>N</w:t>
      </w:r>
      <w:r w:rsidR="00895303" w:rsidRPr="00CD559F">
        <w:rPr>
          <w:bCs/>
        </w:rPr>
        <w:t xml:space="preserve">ew </w:t>
      </w:r>
      <w:r w:rsidR="00CD559F" w:rsidRPr="00CD559F">
        <w:rPr>
          <w:bCs/>
        </w:rPr>
        <w:t>distributor for Cheddon village</w:t>
      </w:r>
    </w:p>
    <w:p w14:paraId="492BD22F" w14:textId="64D9DAC0" w:rsidR="005E2454" w:rsidRPr="00CD559F" w:rsidRDefault="005E2454" w:rsidP="00E9718E">
      <w:pPr>
        <w:spacing w:after="0"/>
        <w:ind w:firstLine="720"/>
        <w:rPr>
          <w:bCs/>
        </w:rPr>
      </w:pPr>
      <w:r w:rsidRPr="00CD559F">
        <w:rPr>
          <w:b/>
        </w:rPr>
        <w:t xml:space="preserve">Meetings:  </w:t>
      </w:r>
    </w:p>
    <w:p w14:paraId="123C5706" w14:textId="79CE6374" w:rsidR="00D53728" w:rsidRDefault="00D53728" w:rsidP="00D53728">
      <w:pPr>
        <w:spacing w:after="0"/>
        <w:ind w:left="425"/>
        <w:rPr>
          <w:b/>
        </w:rPr>
      </w:pPr>
      <w:r w:rsidRPr="003F238D">
        <w:rPr>
          <w:b/>
        </w:rPr>
        <w:t>1</w:t>
      </w:r>
      <w:r w:rsidR="00A32D83" w:rsidRPr="003F238D">
        <w:rPr>
          <w:b/>
        </w:rPr>
        <w:t>3</w:t>
      </w:r>
      <w:r w:rsidRPr="003F238D">
        <w:rPr>
          <w:b/>
        </w:rPr>
        <w:t xml:space="preserve">. Finance: </w:t>
      </w:r>
    </w:p>
    <w:p w14:paraId="7DCA4722" w14:textId="7D14EC71" w:rsidR="003F238D" w:rsidRDefault="003F238D" w:rsidP="00D53728">
      <w:pPr>
        <w:spacing w:after="0"/>
        <w:ind w:left="425"/>
        <w:rPr>
          <w:b/>
        </w:rPr>
      </w:pPr>
      <w:r>
        <w:rPr>
          <w:b/>
        </w:rPr>
        <w:tab/>
        <w:t xml:space="preserve">NatWest:  </w:t>
      </w:r>
    </w:p>
    <w:p w14:paraId="72814691" w14:textId="7AE77D2C" w:rsidR="003F238D" w:rsidRPr="003F238D" w:rsidRDefault="003F238D" w:rsidP="00D53728">
      <w:pPr>
        <w:spacing w:after="0"/>
        <w:ind w:left="425"/>
        <w:rPr>
          <w:b/>
        </w:rPr>
      </w:pPr>
      <w:r>
        <w:rPr>
          <w:b/>
        </w:rPr>
        <w:tab/>
        <w:t xml:space="preserve">NS&amp;I:  </w:t>
      </w:r>
      <w:r w:rsidRPr="00AD70E1">
        <w:rPr>
          <w:bCs/>
        </w:rPr>
        <w:t xml:space="preserve">Add Parish Clerk as new </w:t>
      </w:r>
      <w:r w:rsidR="00AD70E1" w:rsidRPr="00AD70E1">
        <w:rPr>
          <w:bCs/>
        </w:rPr>
        <w:t>signatory.</w:t>
      </w:r>
    </w:p>
    <w:p w14:paraId="72671674" w14:textId="03F8E09C" w:rsidR="00E30923" w:rsidRPr="003F238D" w:rsidRDefault="00E30923" w:rsidP="00E30923">
      <w:pPr>
        <w:spacing w:after="0"/>
        <w:ind w:left="425" w:firstLine="295"/>
        <w:rPr>
          <w:b/>
        </w:rPr>
      </w:pPr>
      <w:r w:rsidRPr="003F238D">
        <w:rPr>
          <w:b/>
        </w:rPr>
        <w:t>Bank Rec</w:t>
      </w:r>
      <w:r w:rsidR="006B3D26" w:rsidRPr="003F238D">
        <w:rPr>
          <w:b/>
        </w:rPr>
        <w:t>onciliation</w:t>
      </w:r>
      <w:r w:rsidRPr="003F238D">
        <w:rPr>
          <w:b/>
        </w:rPr>
        <w:t xml:space="preserve"> to </w:t>
      </w:r>
      <w:r w:rsidR="00B100C8">
        <w:rPr>
          <w:b/>
        </w:rPr>
        <w:t>31 March 2021</w:t>
      </w:r>
    </w:p>
    <w:p w14:paraId="28E1995C" w14:textId="7285B5ED" w:rsidR="00DA50F9" w:rsidRPr="003F238D" w:rsidRDefault="00DA50F9" w:rsidP="00E12D57">
      <w:pPr>
        <w:spacing w:after="0"/>
        <w:ind w:firstLine="720"/>
      </w:pPr>
      <w:r w:rsidRPr="003F238D">
        <w:rPr>
          <w:b/>
        </w:rPr>
        <w:t xml:space="preserve">Payments for Authorisation: </w:t>
      </w:r>
      <w:r w:rsidRPr="003F238D">
        <w:t>to approve payments</w:t>
      </w:r>
      <w:r w:rsidR="001A1A59" w:rsidRPr="003F238D">
        <w:t xml:space="preserve"> sheet</w:t>
      </w:r>
      <w:r w:rsidRPr="003F238D">
        <w:t>:</w:t>
      </w:r>
    </w:p>
    <w:p w14:paraId="483C1EE0" w14:textId="2A235FC1" w:rsidR="00586B53" w:rsidRPr="003F238D" w:rsidRDefault="006938AE" w:rsidP="006D42B7">
      <w:pPr>
        <w:shd w:val="clear" w:color="auto" w:fill="FFFFFF"/>
        <w:spacing w:after="0"/>
        <w:jc w:val="both"/>
        <w:rPr>
          <w:rFonts w:cstheme="minorHAnsi"/>
        </w:rPr>
      </w:pPr>
      <w:r w:rsidRPr="00FB4F74">
        <w:rPr>
          <w:rFonts w:cstheme="minorHAnsi"/>
          <w:b/>
          <w:color w:val="FF0000"/>
        </w:rPr>
        <w:t xml:space="preserve">        </w:t>
      </w:r>
      <w:r w:rsidR="00C61BF1" w:rsidRPr="003F238D">
        <w:rPr>
          <w:rFonts w:cstheme="minorHAnsi"/>
          <w:b/>
        </w:rPr>
        <w:t>1</w:t>
      </w:r>
      <w:r w:rsidR="00A32D83" w:rsidRPr="003F238D">
        <w:rPr>
          <w:rFonts w:cstheme="minorHAnsi"/>
          <w:b/>
        </w:rPr>
        <w:t>4</w:t>
      </w:r>
      <w:r w:rsidR="008C767F" w:rsidRPr="003F238D">
        <w:rPr>
          <w:rFonts w:cstheme="minorHAnsi"/>
          <w:b/>
        </w:rPr>
        <w:t>.</w:t>
      </w:r>
      <w:r w:rsidR="00D75688" w:rsidRPr="003F238D">
        <w:tab/>
      </w:r>
      <w:r w:rsidR="00586B53" w:rsidRPr="003F238D">
        <w:rPr>
          <w:b/>
        </w:rPr>
        <w:t>Matters raised by Councillors</w:t>
      </w:r>
      <w:r w:rsidR="00D33A02" w:rsidRPr="003F238D">
        <w:rPr>
          <w:b/>
        </w:rPr>
        <w:t>:</w:t>
      </w:r>
    </w:p>
    <w:p w14:paraId="62544670" w14:textId="6825E6B4" w:rsidR="004370F9" w:rsidRPr="003F238D" w:rsidRDefault="00D75688" w:rsidP="00087D3C">
      <w:pPr>
        <w:tabs>
          <w:tab w:val="right" w:pos="10466"/>
        </w:tabs>
        <w:spacing w:after="0"/>
        <w:jc w:val="both"/>
      </w:pPr>
      <w:r w:rsidRPr="003F238D">
        <w:t xml:space="preserve">       </w:t>
      </w:r>
      <w:r w:rsidR="00AE5EA9" w:rsidRPr="003F238D">
        <w:t xml:space="preserve"> </w:t>
      </w:r>
      <w:r w:rsidR="00C61BF1" w:rsidRPr="003F238D">
        <w:rPr>
          <w:b/>
        </w:rPr>
        <w:t>1</w:t>
      </w:r>
      <w:r w:rsidR="00A32D83" w:rsidRPr="003F238D">
        <w:rPr>
          <w:b/>
        </w:rPr>
        <w:t>5</w:t>
      </w:r>
      <w:r w:rsidRPr="003F238D">
        <w:rPr>
          <w:b/>
        </w:rPr>
        <w:t>.</w:t>
      </w:r>
      <w:r w:rsidRPr="003F238D">
        <w:t xml:space="preserve"> </w:t>
      </w:r>
      <w:r w:rsidR="00586B53" w:rsidRPr="003F238D">
        <w:rPr>
          <w:b/>
        </w:rPr>
        <w:t xml:space="preserve">Correspondence:  </w:t>
      </w:r>
      <w:r w:rsidR="00DC4C0D" w:rsidRPr="003F238D">
        <w:tab/>
      </w:r>
    </w:p>
    <w:p w14:paraId="0371437D" w14:textId="1382B646" w:rsidR="006746E9" w:rsidRPr="003F238D" w:rsidRDefault="00586B53" w:rsidP="001A1A59">
      <w:pPr>
        <w:pStyle w:val="ListParagraph"/>
        <w:spacing w:after="5" w:line="249" w:lineRule="auto"/>
        <w:ind w:right="248"/>
      </w:pPr>
      <w:r w:rsidRPr="003F238D">
        <w:rPr>
          <w:b/>
        </w:rPr>
        <w:t>Meetings:</w:t>
      </w:r>
      <w:r w:rsidR="00246145" w:rsidRPr="003F238D">
        <w:t xml:space="preserve">   </w:t>
      </w:r>
      <w:r w:rsidRPr="003F238D">
        <w:t>Monthly: 2</w:t>
      </w:r>
      <w:r w:rsidRPr="003F238D">
        <w:rPr>
          <w:vertAlign w:val="superscript"/>
        </w:rPr>
        <w:t>nd</w:t>
      </w:r>
      <w:r w:rsidRPr="003F238D">
        <w:t xml:space="preserve"> </w:t>
      </w:r>
      <w:r w:rsidR="00E66A3C" w:rsidRPr="003F238D">
        <w:t>Monday</w:t>
      </w:r>
      <w:r w:rsidRPr="003F238D">
        <w:t xml:space="preserve"> – 7.00pm </w:t>
      </w:r>
      <w:r w:rsidR="006B3D26" w:rsidRPr="003F238D">
        <w:t xml:space="preserve">via </w:t>
      </w:r>
      <w:r w:rsidR="00623028">
        <w:t>Teams</w:t>
      </w:r>
    </w:p>
    <w:p w14:paraId="415C5333" w14:textId="7310350C" w:rsidR="00166C9F" w:rsidRPr="003F238D" w:rsidRDefault="00655686" w:rsidP="00655686">
      <w:pPr>
        <w:pStyle w:val="ListParagraph"/>
        <w:spacing w:after="5" w:line="249" w:lineRule="auto"/>
        <w:ind w:right="248"/>
      </w:pPr>
      <w:r>
        <w:rPr>
          <w:b/>
        </w:rPr>
        <w:t xml:space="preserve">Further </w:t>
      </w:r>
      <w:r w:rsidR="006746E9" w:rsidRPr="003F238D">
        <w:rPr>
          <w:b/>
        </w:rPr>
        <w:t>2021</w:t>
      </w:r>
      <w:r w:rsidR="006746E9" w:rsidRPr="003F238D">
        <w:t xml:space="preserve"> Dates</w:t>
      </w:r>
      <w:r>
        <w:t>:</w:t>
      </w:r>
      <w:r w:rsidR="001A1A59" w:rsidRPr="003F238D">
        <w:t xml:space="preserve"> </w:t>
      </w:r>
      <w:r w:rsidR="00301246" w:rsidRPr="003F238D">
        <w:t>10 May, 14 June, 11 July, 9 August, 12 September, 11 October, 9 November, 13 December.</w:t>
      </w:r>
      <w:r w:rsidR="001A1A59" w:rsidRPr="003F238D">
        <w:t xml:space="preserve">   </w:t>
      </w:r>
    </w:p>
    <w:p w14:paraId="6510CA07" w14:textId="77777777" w:rsidR="00895303" w:rsidRPr="003F238D" w:rsidRDefault="00895303" w:rsidP="00F94A09">
      <w:pPr>
        <w:spacing w:after="62" w:line="238" w:lineRule="auto"/>
        <w:ind w:left="720"/>
        <w:rPr>
          <w:sz w:val="16"/>
        </w:rPr>
      </w:pPr>
      <w:bookmarkStart w:id="4" w:name="OLE_LINK3"/>
    </w:p>
    <w:p w14:paraId="2462B406" w14:textId="1A31016F" w:rsidR="008B547E" w:rsidRPr="003F238D" w:rsidRDefault="00586B53" w:rsidP="00F94A09">
      <w:pPr>
        <w:spacing w:after="62" w:line="238" w:lineRule="auto"/>
        <w:ind w:left="720"/>
      </w:pPr>
      <w:r w:rsidRPr="003F238D">
        <w:rPr>
          <w:sz w:val="16"/>
        </w:rPr>
        <w:t xml:space="preserve">Members are reminded that the Council has a general duty to consider the following matters in the exercise of any of its functions:  Equal Opportunities (race, gender, sexual orientation, marital status and any disability), Crime &amp; Disorder, Health &amp; Safety, and Human Rights </w:t>
      </w:r>
    </w:p>
    <w:bookmarkEnd w:id="4"/>
    <w:p w14:paraId="03AE0D68" w14:textId="25F5B443" w:rsidR="002F01D1" w:rsidRPr="00655686" w:rsidRDefault="00EA0FF1" w:rsidP="00655686">
      <w:pPr>
        <w:pStyle w:val="ListParagraph"/>
        <w:tabs>
          <w:tab w:val="center" w:pos="720"/>
          <w:tab w:val="center" w:pos="1440"/>
          <w:tab w:val="center" w:pos="2160"/>
          <w:tab w:val="center" w:pos="2881"/>
          <w:tab w:val="center" w:pos="3601"/>
          <w:tab w:val="center" w:pos="4321"/>
          <w:tab w:val="center" w:pos="5041"/>
          <w:tab w:val="center" w:pos="5761"/>
          <w:tab w:val="center" w:pos="7540"/>
        </w:tabs>
        <w:spacing w:after="5" w:line="249" w:lineRule="auto"/>
        <w:rPr>
          <w:sz w:val="18"/>
        </w:rPr>
      </w:pPr>
      <w:r w:rsidRPr="003F238D">
        <w:rPr>
          <w:sz w:val="18"/>
        </w:rPr>
        <w:t xml:space="preserve"> </w:t>
      </w:r>
      <w:r w:rsidRPr="003F238D">
        <w:rPr>
          <w:sz w:val="18"/>
        </w:rPr>
        <w:tab/>
      </w:r>
      <w:r w:rsidRPr="003F238D">
        <w:rPr>
          <w:sz w:val="18"/>
        </w:rPr>
        <w:tab/>
      </w:r>
      <w:r w:rsidRPr="003F238D">
        <w:rPr>
          <w:sz w:val="18"/>
        </w:rPr>
        <w:tab/>
      </w:r>
      <w:r w:rsidRPr="003F238D">
        <w:rPr>
          <w:sz w:val="18"/>
        </w:rPr>
        <w:tab/>
      </w:r>
    </w:p>
    <w:p w14:paraId="010BC813" w14:textId="77777777" w:rsidR="002F01D1" w:rsidRPr="003F238D" w:rsidRDefault="002F01D1" w:rsidP="00200041">
      <w:pPr>
        <w:tabs>
          <w:tab w:val="center" w:pos="720"/>
          <w:tab w:val="center" w:pos="1440"/>
          <w:tab w:val="center" w:pos="2160"/>
          <w:tab w:val="center" w:pos="2881"/>
          <w:tab w:val="center" w:pos="3601"/>
          <w:tab w:val="center" w:pos="4321"/>
          <w:tab w:val="center" w:pos="5041"/>
          <w:tab w:val="center" w:pos="5761"/>
          <w:tab w:val="center" w:pos="7540"/>
        </w:tabs>
        <w:spacing w:after="5" w:line="249" w:lineRule="auto"/>
        <w:rPr>
          <w:b/>
        </w:rPr>
      </w:pPr>
    </w:p>
    <w:p w14:paraId="154C46C3" w14:textId="0A8F1A58" w:rsidR="00E66A3C" w:rsidRPr="003047ED" w:rsidRDefault="00E66A3C" w:rsidP="003047ED">
      <w:pPr>
        <w:spacing w:after="0" w:line="254" w:lineRule="auto"/>
        <w:ind w:firstLine="720"/>
        <w:rPr>
          <w:rFonts w:eastAsia="Times New Roman" w:cs="Arial"/>
          <w:b/>
          <w:i/>
          <w:sz w:val="16"/>
          <w:szCs w:val="16"/>
          <w:lang w:eastAsia="en-GB"/>
        </w:rPr>
      </w:pPr>
      <w:r w:rsidRPr="003047ED">
        <w:rPr>
          <w:rFonts w:eastAsia="Times New Roman" w:cs="Arial"/>
          <w:b/>
          <w:i/>
          <w:sz w:val="16"/>
          <w:szCs w:val="16"/>
          <w:lang w:eastAsia="en-GB"/>
        </w:rPr>
        <w:t>Awaiting Decision:</w:t>
      </w:r>
    </w:p>
    <w:p w14:paraId="750C45AC" w14:textId="77777777" w:rsidR="00E66A3C" w:rsidRPr="004A312B" w:rsidRDefault="00E66A3C" w:rsidP="003047ED">
      <w:pPr>
        <w:autoSpaceDE w:val="0"/>
        <w:autoSpaceDN w:val="0"/>
        <w:adjustRightInd w:val="0"/>
        <w:spacing w:after="0" w:line="240" w:lineRule="auto"/>
        <w:ind w:left="720"/>
        <w:rPr>
          <w:rFonts w:eastAsia="ArialMT" w:cstheme="minorHAnsi"/>
          <w:i/>
          <w:sz w:val="16"/>
          <w:szCs w:val="16"/>
        </w:rPr>
      </w:pPr>
      <w:bookmarkStart w:id="5" w:name="_Hlk9427688"/>
      <w:bookmarkStart w:id="6" w:name="_Hlk14496279"/>
      <w:bookmarkStart w:id="7" w:name="_Hlk68177380"/>
      <w:r w:rsidRPr="004A312B">
        <w:rPr>
          <w:rFonts w:eastAsia="ArialMT" w:cstheme="minorHAnsi"/>
          <w:b/>
          <w:bCs/>
          <w:i/>
          <w:sz w:val="16"/>
          <w:szCs w:val="16"/>
        </w:rPr>
        <w:t>08/19/0030 LB and 0031</w:t>
      </w:r>
      <w:r w:rsidRPr="004A312B">
        <w:rPr>
          <w:rFonts w:eastAsia="ArialMT" w:cstheme="minorHAnsi"/>
          <w:i/>
          <w:sz w:val="16"/>
          <w:szCs w:val="16"/>
        </w:rPr>
        <w:t xml:space="preserve"> Erection of 2 No. extensions for an auditorium, workshop and cafe with various internal and external alterations at Hestercombe House, Volis Hill, Cheddon Fitzpaine</w:t>
      </w:r>
    </w:p>
    <w:p w14:paraId="72D9D044" w14:textId="77777777" w:rsidR="00E66A3C" w:rsidRPr="004A312B" w:rsidRDefault="00E66A3C" w:rsidP="004A312B">
      <w:pPr>
        <w:autoSpaceDE w:val="0"/>
        <w:autoSpaceDN w:val="0"/>
        <w:spacing w:after="0"/>
        <w:ind w:left="720"/>
        <w:rPr>
          <w:i/>
          <w:sz w:val="16"/>
          <w:szCs w:val="16"/>
        </w:rPr>
      </w:pPr>
      <w:r w:rsidRPr="004A312B">
        <w:rPr>
          <w:rFonts w:eastAsia="ArialMT" w:cstheme="minorHAnsi"/>
          <w:b/>
          <w:bCs/>
          <w:i/>
          <w:sz w:val="16"/>
          <w:szCs w:val="16"/>
        </w:rPr>
        <w:t>08/19/0035 Gladman</w:t>
      </w:r>
      <w:r w:rsidRPr="004A312B">
        <w:rPr>
          <w:i/>
          <w:sz w:val="16"/>
          <w:szCs w:val="16"/>
        </w:rPr>
        <w:t>- Outline Planning Application with all matters reserved, except for means of access, for the erection of up to 180 dwellings with public open space, landscaping and sustainable drainage system (SuDS) and vehicular access point off Cheddon Road, Taunton (resubmission of 08/17/0040).</w:t>
      </w:r>
      <w:bookmarkEnd w:id="5"/>
      <w:bookmarkEnd w:id="6"/>
    </w:p>
    <w:p w14:paraId="152F91FE" w14:textId="361EAB5F" w:rsidR="00FD3D05" w:rsidRPr="004A312B" w:rsidRDefault="00FD3D05" w:rsidP="004A312B">
      <w:pPr>
        <w:autoSpaceDE w:val="0"/>
        <w:autoSpaceDN w:val="0"/>
        <w:adjustRightInd w:val="0"/>
        <w:spacing w:after="0" w:line="240" w:lineRule="auto"/>
        <w:ind w:left="720"/>
        <w:rPr>
          <w:rFonts w:eastAsia="ArialMT" w:cstheme="minorHAnsi"/>
          <w:i/>
          <w:sz w:val="16"/>
          <w:szCs w:val="16"/>
        </w:rPr>
      </w:pPr>
      <w:r w:rsidRPr="004A312B">
        <w:rPr>
          <w:rFonts w:cstheme="minorHAnsi"/>
          <w:b/>
          <w:bCs/>
          <w:i/>
          <w:sz w:val="16"/>
          <w:szCs w:val="16"/>
          <w:shd w:val="clear" w:color="auto" w:fill="FFFFFF"/>
        </w:rPr>
        <w:t>08/20/0016</w:t>
      </w:r>
      <w:r w:rsidRPr="004A312B">
        <w:rPr>
          <w:rFonts w:cstheme="minorHAnsi"/>
          <w:i/>
          <w:sz w:val="16"/>
          <w:szCs w:val="16"/>
          <w:shd w:val="clear" w:color="auto" w:fill="FFFFFF"/>
        </w:rPr>
        <w:t xml:space="preserve"> Erection of 1 No. dwelling with garage and access thereto in the garden to the side of Tall Trees, Cheddon Road, Taunton</w:t>
      </w:r>
    </w:p>
    <w:p w14:paraId="30865FFE" w14:textId="488924B7" w:rsidR="00722C44" w:rsidRPr="004A312B" w:rsidRDefault="00722C44" w:rsidP="004A312B">
      <w:pPr>
        <w:autoSpaceDE w:val="0"/>
        <w:autoSpaceDN w:val="0"/>
        <w:adjustRightInd w:val="0"/>
        <w:spacing w:after="0" w:line="240" w:lineRule="auto"/>
        <w:ind w:left="720"/>
        <w:rPr>
          <w:rFonts w:eastAsia="ArialMT" w:cstheme="minorHAnsi"/>
          <w:i/>
          <w:sz w:val="16"/>
          <w:szCs w:val="16"/>
        </w:rPr>
      </w:pPr>
      <w:r w:rsidRPr="004A312B">
        <w:rPr>
          <w:rFonts w:eastAsia="ArialMT" w:cstheme="minorHAnsi"/>
          <w:b/>
          <w:bCs/>
          <w:i/>
          <w:sz w:val="16"/>
          <w:szCs w:val="16"/>
        </w:rPr>
        <w:t>08/20/0017</w:t>
      </w:r>
      <w:r w:rsidRPr="004A312B">
        <w:rPr>
          <w:rFonts w:eastAsia="ArialMT" w:cstheme="minorHAnsi"/>
          <w:i/>
          <w:sz w:val="16"/>
          <w:szCs w:val="16"/>
        </w:rPr>
        <w:t xml:space="preserve"> Erection of an agricultural building for the housing of livestock with yard and extension and alterations to access track and highway access on land west of Pitchers Hill, Rowford, Taunton</w:t>
      </w:r>
    </w:p>
    <w:p w14:paraId="50525C6B" w14:textId="7F21A8D3" w:rsidR="00EF0D85" w:rsidRPr="004A312B" w:rsidRDefault="00EF0D85" w:rsidP="004A312B">
      <w:pPr>
        <w:autoSpaceDE w:val="0"/>
        <w:autoSpaceDN w:val="0"/>
        <w:adjustRightInd w:val="0"/>
        <w:spacing w:after="0" w:line="240" w:lineRule="auto"/>
        <w:ind w:left="720"/>
        <w:rPr>
          <w:rFonts w:eastAsia="ArialMT" w:cstheme="minorHAnsi"/>
          <w:i/>
          <w:sz w:val="16"/>
          <w:szCs w:val="16"/>
        </w:rPr>
      </w:pPr>
      <w:r w:rsidRPr="004A312B">
        <w:rPr>
          <w:rFonts w:eastAsia="ArialMT" w:cstheme="minorHAnsi"/>
          <w:b/>
          <w:bCs/>
          <w:i/>
          <w:sz w:val="16"/>
          <w:szCs w:val="16"/>
        </w:rPr>
        <w:t>08/20/0022</w:t>
      </w:r>
      <w:r w:rsidRPr="004A312B">
        <w:rPr>
          <w:rFonts w:eastAsia="ArialMT" w:cstheme="minorHAnsi"/>
          <w:i/>
          <w:sz w:val="16"/>
          <w:szCs w:val="16"/>
        </w:rPr>
        <w:t xml:space="preserve"> - Replacement of industrial building for Class B1, B2, B8 and D2 usage at Marshalsea House, Venture Way, Taunton</w:t>
      </w:r>
    </w:p>
    <w:p w14:paraId="35919091" w14:textId="78550F24" w:rsidR="00711CAE" w:rsidRPr="004A312B" w:rsidRDefault="00711CAE" w:rsidP="004A312B">
      <w:pPr>
        <w:autoSpaceDE w:val="0"/>
        <w:autoSpaceDN w:val="0"/>
        <w:adjustRightInd w:val="0"/>
        <w:spacing w:after="0" w:line="240" w:lineRule="auto"/>
        <w:ind w:left="720"/>
        <w:rPr>
          <w:rFonts w:cstheme="minorHAnsi"/>
          <w:i/>
          <w:sz w:val="16"/>
          <w:szCs w:val="16"/>
          <w:shd w:val="clear" w:color="auto" w:fill="FFFFFF"/>
        </w:rPr>
      </w:pPr>
      <w:r w:rsidRPr="004A312B">
        <w:rPr>
          <w:b/>
          <w:i/>
          <w:sz w:val="16"/>
          <w:szCs w:val="16"/>
        </w:rPr>
        <w:t>08/20/0023 -</w:t>
      </w:r>
      <w:r w:rsidRPr="004A312B">
        <w:rPr>
          <w:rFonts w:cstheme="minorHAnsi"/>
          <w:i/>
          <w:sz w:val="16"/>
          <w:szCs w:val="16"/>
          <w:shd w:val="clear" w:color="auto" w:fill="FFFFFF"/>
        </w:rPr>
        <w:t>Erection of a tent on the south lawn with a mobile toilet and service tent for a period of six years at Hestercombe House, Hestercombe Road, Cheddon Fitzpaine</w:t>
      </w:r>
    </w:p>
    <w:p w14:paraId="74E2ACD2" w14:textId="276308DD" w:rsidR="00166312" w:rsidRPr="004A312B" w:rsidRDefault="00166312" w:rsidP="004A312B">
      <w:pPr>
        <w:autoSpaceDE w:val="0"/>
        <w:autoSpaceDN w:val="0"/>
        <w:adjustRightInd w:val="0"/>
        <w:spacing w:after="0" w:line="240" w:lineRule="auto"/>
        <w:ind w:firstLine="720"/>
        <w:rPr>
          <w:rFonts w:eastAsia="ArialMT" w:cstheme="minorHAnsi"/>
          <w:i/>
          <w:iCs/>
          <w:sz w:val="16"/>
          <w:szCs w:val="16"/>
        </w:rPr>
      </w:pPr>
      <w:r w:rsidRPr="004A312B">
        <w:rPr>
          <w:rFonts w:eastAsia="ArialMT" w:cstheme="minorHAnsi"/>
          <w:b/>
          <w:bCs/>
          <w:i/>
          <w:iCs/>
          <w:sz w:val="16"/>
          <w:szCs w:val="16"/>
        </w:rPr>
        <w:t>08/20/0032</w:t>
      </w:r>
      <w:r w:rsidRPr="004A312B">
        <w:rPr>
          <w:rFonts w:eastAsia="ArialMT" w:cstheme="minorHAnsi"/>
          <w:i/>
          <w:iCs/>
          <w:sz w:val="16"/>
          <w:szCs w:val="16"/>
        </w:rPr>
        <w:t xml:space="preserve"> – Amended plans:  Conversion and extension of garages into 1 No. dwelling at 92Cheddon Fitzpaine, Maidenbrook Lane, </w:t>
      </w:r>
    </w:p>
    <w:p w14:paraId="125FD3A2" w14:textId="79EB4777" w:rsidR="00166312" w:rsidRPr="008D2916" w:rsidRDefault="00166312" w:rsidP="008D2916">
      <w:pPr>
        <w:spacing w:after="0"/>
        <w:ind w:left="720"/>
        <w:rPr>
          <w:rFonts w:cstheme="minorHAnsi"/>
          <w:i/>
          <w:iCs/>
          <w:sz w:val="16"/>
          <w:szCs w:val="16"/>
          <w:shd w:val="clear" w:color="auto" w:fill="FFFFFF"/>
        </w:rPr>
      </w:pPr>
      <w:bookmarkStart w:id="8" w:name="_Hlk56156533"/>
      <w:r w:rsidRPr="004A312B">
        <w:rPr>
          <w:rFonts w:eastAsia="ArialMT" w:cstheme="minorHAnsi"/>
          <w:b/>
          <w:bCs/>
          <w:i/>
          <w:iCs/>
          <w:sz w:val="16"/>
          <w:szCs w:val="16"/>
        </w:rPr>
        <w:t>08/20/0035</w:t>
      </w:r>
      <w:r w:rsidRPr="004A312B">
        <w:rPr>
          <w:rFonts w:eastAsia="ArialMT" w:cstheme="minorHAnsi"/>
          <w:i/>
          <w:iCs/>
          <w:sz w:val="16"/>
          <w:szCs w:val="16"/>
        </w:rPr>
        <w:t xml:space="preserve"> - Creation of Nerrols Neighbourhood Centre comprising of the erection of a 3 storey building with commercial uses at ground floor (incorporating a convenience store, lounge bar/restaurant, hair and</w:t>
      </w:r>
      <w:r w:rsidR="008D2916">
        <w:rPr>
          <w:rFonts w:cstheme="minorHAnsi"/>
          <w:i/>
          <w:iCs/>
          <w:sz w:val="16"/>
          <w:szCs w:val="16"/>
          <w:shd w:val="clear" w:color="auto" w:fill="FFFFFF"/>
        </w:rPr>
        <w:t xml:space="preserve"> </w:t>
      </w:r>
      <w:r w:rsidRPr="004A312B">
        <w:rPr>
          <w:rFonts w:eastAsia="ArialMT" w:cstheme="minorHAnsi"/>
          <w:i/>
          <w:iCs/>
          <w:sz w:val="16"/>
          <w:szCs w:val="16"/>
        </w:rPr>
        <w:t>beauty salon, office accommodation and employment space for food production and despatch), 36 No. apartments over the 1st and 2</w:t>
      </w:r>
      <w:r w:rsidRPr="004A312B">
        <w:rPr>
          <w:rFonts w:eastAsia="ArialMT" w:cstheme="minorHAnsi"/>
          <w:i/>
          <w:iCs/>
          <w:sz w:val="16"/>
          <w:szCs w:val="16"/>
          <w:vertAlign w:val="superscript"/>
        </w:rPr>
        <w:t>nd</w:t>
      </w:r>
      <w:r w:rsidRPr="004A312B">
        <w:rPr>
          <w:rFonts w:eastAsia="ArialMT" w:cstheme="minorHAnsi"/>
          <w:i/>
          <w:iCs/>
          <w:sz w:val="16"/>
          <w:szCs w:val="16"/>
        </w:rPr>
        <w:t xml:space="preserve"> floors with installation of electric vehicle charging points and a petrol</w:t>
      </w:r>
      <w:r w:rsidR="00AD70E1">
        <w:rPr>
          <w:rFonts w:eastAsia="ArialMT" w:cstheme="minorHAnsi"/>
          <w:i/>
          <w:iCs/>
          <w:sz w:val="16"/>
          <w:szCs w:val="16"/>
        </w:rPr>
        <w:t xml:space="preserve"> </w:t>
      </w:r>
      <w:r w:rsidRPr="004A312B">
        <w:rPr>
          <w:rFonts w:eastAsia="ArialMT" w:cstheme="minorHAnsi"/>
          <w:i/>
          <w:iCs/>
          <w:sz w:val="16"/>
          <w:szCs w:val="16"/>
        </w:rPr>
        <w:t>and diesel forecourt with canopy over, landscaped parking area and community and public open space on land off Nerrols Drive, Taunton</w:t>
      </w:r>
    </w:p>
    <w:p w14:paraId="1007E931" w14:textId="7AA42015" w:rsidR="00166312" w:rsidRPr="004A312B" w:rsidRDefault="004A312B" w:rsidP="004A312B">
      <w:pPr>
        <w:autoSpaceDE w:val="0"/>
        <w:autoSpaceDN w:val="0"/>
        <w:adjustRightInd w:val="0"/>
        <w:spacing w:after="0" w:line="240" w:lineRule="auto"/>
        <w:ind w:left="720"/>
        <w:rPr>
          <w:rFonts w:eastAsia="ArialMT" w:cstheme="minorHAnsi"/>
          <w:b/>
          <w:bCs/>
          <w:i/>
          <w:sz w:val="16"/>
          <w:szCs w:val="16"/>
        </w:rPr>
      </w:pPr>
      <w:r w:rsidRPr="004A312B">
        <w:rPr>
          <w:rFonts w:eastAsia="ArialMT" w:cstheme="minorHAnsi"/>
          <w:b/>
          <w:bCs/>
          <w:i/>
          <w:sz w:val="16"/>
          <w:szCs w:val="16"/>
        </w:rPr>
        <w:t xml:space="preserve">08/21/0002 </w:t>
      </w:r>
      <w:r w:rsidRPr="004A312B">
        <w:rPr>
          <w:rFonts w:eastAsia="ArialMT" w:cstheme="minorHAnsi"/>
          <w:i/>
          <w:sz w:val="16"/>
          <w:szCs w:val="16"/>
        </w:rPr>
        <w:t>Variation of Condition No. 04 (landscaping) of application 08/17/0037 at Brook View, Tudor Park, Cheddon Fitzpaine</w:t>
      </w:r>
    </w:p>
    <w:p w14:paraId="5E911BA6" w14:textId="5B49B9AD" w:rsidR="004A312B" w:rsidRPr="004A312B" w:rsidRDefault="004A312B" w:rsidP="004A312B">
      <w:pPr>
        <w:autoSpaceDE w:val="0"/>
        <w:autoSpaceDN w:val="0"/>
        <w:adjustRightInd w:val="0"/>
        <w:spacing w:after="0" w:line="240" w:lineRule="auto"/>
        <w:ind w:left="720"/>
        <w:rPr>
          <w:rFonts w:eastAsia="ArialMT" w:cstheme="minorHAnsi"/>
          <w:b/>
          <w:bCs/>
          <w:i/>
          <w:sz w:val="16"/>
          <w:szCs w:val="16"/>
        </w:rPr>
      </w:pPr>
      <w:r w:rsidRPr="004A312B">
        <w:rPr>
          <w:rFonts w:eastAsia="ArialMT" w:cstheme="minorHAnsi"/>
          <w:b/>
          <w:bCs/>
          <w:i/>
          <w:sz w:val="16"/>
          <w:szCs w:val="16"/>
        </w:rPr>
        <w:t xml:space="preserve">Appeal (08/20/0006) </w:t>
      </w:r>
      <w:r w:rsidRPr="004A312B">
        <w:rPr>
          <w:rFonts w:eastAsia="ArialMT" w:cstheme="minorHAnsi"/>
          <w:i/>
          <w:sz w:val="16"/>
          <w:szCs w:val="16"/>
        </w:rPr>
        <w:t>LAND TO THE WEST OF BROOK VIEW, TUDOR PARK PRIORSWOOD, TAUNTON, TA2 8TD- Erection of 1 No. single storey dwelling with detached garage on land to the west of Brook View, Tudor Park, Maidenbrook – The Developer is appealing against this decision.</w:t>
      </w:r>
      <w:r w:rsidRPr="004A312B">
        <w:rPr>
          <w:rFonts w:eastAsia="ArialMT" w:cstheme="minorHAnsi"/>
          <w:b/>
          <w:bCs/>
          <w:i/>
          <w:sz w:val="16"/>
          <w:szCs w:val="16"/>
        </w:rPr>
        <w:t xml:space="preserve"> 08/21/0006 - </w:t>
      </w:r>
      <w:r w:rsidRPr="004A312B">
        <w:rPr>
          <w:rFonts w:eastAsia="ArialMT" w:cstheme="minorHAnsi"/>
          <w:i/>
          <w:sz w:val="16"/>
          <w:szCs w:val="16"/>
        </w:rPr>
        <w:t>Erection of a single storey extension to the rear of 88 Summerleaze Crescent, CFP</w:t>
      </w:r>
      <w:r w:rsidRPr="004A312B">
        <w:rPr>
          <w:rFonts w:eastAsia="ArialMT" w:cstheme="minorHAnsi"/>
          <w:b/>
          <w:bCs/>
          <w:i/>
          <w:sz w:val="16"/>
          <w:szCs w:val="16"/>
        </w:rPr>
        <w:t xml:space="preserve"> </w:t>
      </w:r>
    </w:p>
    <w:p w14:paraId="056FB760" w14:textId="36BBD6E8" w:rsidR="004A312B" w:rsidRPr="004A312B" w:rsidRDefault="004A312B" w:rsidP="004A312B">
      <w:pPr>
        <w:autoSpaceDE w:val="0"/>
        <w:autoSpaceDN w:val="0"/>
        <w:adjustRightInd w:val="0"/>
        <w:spacing w:after="0" w:line="240" w:lineRule="auto"/>
        <w:ind w:left="720"/>
        <w:rPr>
          <w:rFonts w:eastAsia="ArialMT" w:cstheme="minorHAnsi"/>
          <w:i/>
          <w:sz w:val="16"/>
          <w:szCs w:val="16"/>
        </w:rPr>
      </w:pPr>
      <w:r w:rsidRPr="004A312B">
        <w:rPr>
          <w:rFonts w:eastAsia="ArialMT" w:cstheme="minorHAnsi"/>
          <w:b/>
          <w:bCs/>
          <w:i/>
          <w:sz w:val="16"/>
          <w:szCs w:val="16"/>
        </w:rPr>
        <w:t>08/21/0008/T</w:t>
      </w:r>
      <w:r>
        <w:rPr>
          <w:rFonts w:eastAsia="ArialMT" w:cstheme="minorHAnsi"/>
          <w:b/>
          <w:bCs/>
          <w:i/>
          <w:sz w:val="16"/>
          <w:szCs w:val="16"/>
        </w:rPr>
        <w:t xml:space="preserve"> -</w:t>
      </w:r>
      <w:r w:rsidRPr="004A312B">
        <w:rPr>
          <w:rFonts w:eastAsia="ArialMT" w:cstheme="minorHAnsi"/>
          <w:b/>
          <w:bCs/>
          <w:i/>
          <w:sz w:val="16"/>
          <w:szCs w:val="16"/>
        </w:rPr>
        <w:t xml:space="preserve"> </w:t>
      </w:r>
      <w:r w:rsidRPr="004A312B">
        <w:rPr>
          <w:rFonts w:eastAsia="ArialMT" w:cstheme="minorHAnsi"/>
          <w:i/>
          <w:sz w:val="16"/>
          <w:szCs w:val="16"/>
        </w:rPr>
        <w:t xml:space="preserve">Application to fell two Ash trees included in Taunton Deane Borough (Cheddon Fitzpaine No.2) Tree Preservation Order 1997 at 14 Hale Way, Taunton (TD708) </w:t>
      </w:r>
    </w:p>
    <w:bookmarkEnd w:id="7"/>
    <w:bookmarkEnd w:id="8"/>
    <w:p w14:paraId="5A73590C" w14:textId="5E112FD3" w:rsidR="00EF0D85" w:rsidRPr="004A312B" w:rsidRDefault="00EF0D85" w:rsidP="00C555C0">
      <w:pPr>
        <w:autoSpaceDE w:val="0"/>
        <w:autoSpaceDN w:val="0"/>
        <w:spacing w:after="0"/>
        <w:ind w:firstLine="720"/>
        <w:rPr>
          <w:b/>
          <w:bCs/>
        </w:rPr>
      </w:pPr>
    </w:p>
    <w:sectPr w:rsidR="00EF0D85" w:rsidRPr="004A312B" w:rsidSect="00655686">
      <w:headerReference w:type="default" r:id="rId8"/>
      <w:footerReference w:type="default" r:id="rId9"/>
      <w:pgSz w:w="11906" w:h="16838"/>
      <w:pgMar w:top="720" w:right="720" w:bottom="720" w:left="720" w:header="22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81A1" w14:textId="77777777" w:rsidR="009A3FF2" w:rsidRDefault="009A3FF2" w:rsidP="008A23AC">
      <w:pPr>
        <w:spacing w:after="0" w:line="240" w:lineRule="auto"/>
      </w:pPr>
      <w:r>
        <w:separator/>
      </w:r>
    </w:p>
  </w:endnote>
  <w:endnote w:type="continuationSeparator" w:id="0">
    <w:p w14:paraId="1AD178CA" w14:textId="77777777" w:rsidR="009A3FF2" w:rsidRDefault="009A3FF2" w:rsidP="008A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921E" w14:textId="26921B3F" w:rsidR="003E56FA" w:rsidRDefault="0091642E">
    <w:pPr>
      <w:pStyle w:val="Footer"/>
    </w:pPr>
    <w:r>
      <w:rPr>
        <w:noProof/>
      </w:rPr>
      <mc:AlternateContent>
        <mc:Choice Requires="wpg">
          <w:drawing>
            <wp:anchor distT="0" distB="0" distL="114300" distR="114300" simplePos="0" relativeHeight="251659264" behindDoc="0" locked="0" layoutInCell="1" allowOverlap="1" wp14:anchorId="51D38A99" wp14:editId="448976D7">
              <wp:simplePos x="0" y="0"/>
              <wp:positionH relativeFrom="page">
                <wp:posOffset>895350</wp:posOffset>
              </wp:positionH>
              <wp:positionV relativeFrom="page">
                <wp:posOffset>10134600</wp:posOffset>
              </wp:positionV>
              <wp:extent cx="6667500" cy="5600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667500" cy="560070"/>
                        <a:chOff x="-495300" y="-285750"/>
                        <a:chExt cx="6667500" cy="5600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495300" y="-285750"/>
                          <a:ext cx="64389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6949E" w14:textId="5CD2F186" w:rsidR="0091642E" w:rsidRDefault="009A3FF2" w:rsidP="00655686">
                            <w:pPr>
                              <w:pStyle w:val="Foote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C51AB">
                                  <w:rPr>
                                    <w:caps/>
                                    <w:color w:val="5B9BD5" w:themeColor="accent1"/>
                                    <w:sz w:val="20"/>
                                    <w:szCs w:val="20"/>
                                  </w:rPr>
                                  <w:t>CHEDDON FITZPAINE PARISH COUNCIL CLERK &amp; RFO</w:t>
                                </w:r>
                              </w:sdtContent>
                            </w:sdt>
                            <w:r w:rsidR="0091642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1642E">
                                  <w:rPr>
                                    <w:color w:val="808080" w:themeColor="background1" w:themeShade="80"/>
                                    <w:sz w:val="20"/>
                                    <w:szCs w:val="20"/>
                                  </w:rPr>
                                  <w:t>5th April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D38A99" id="Group 164" o:spid="_x0000_s1026" style="position:absolute;margin-left:70.5pt;margin-top:798pt;width:525pt;height:44.1pt;z-index:251659264;mso-position-horizontal-relative:page;mso-position-vertical-relative:page;mso-width-relative:margin;mso-height-relative:margin" coordorigin="-4953,-2857" coordsize="6667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4953;top:-2857;width:64389;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34E6949E" w14:textId="5CD2F186" w:rsidR="0091642E" w:rsidRDefault="00D4313C" w:rsidP="00655686">
                      <w:pPr>
                        <w:pStyle w:val="Foote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C51AB">
                            <w:rPr>
                              <w:caps/>
                              <w:color w:val="5B9BD5" w:themeColor="accent1"/>
                              <w:sz w:val="20"/>
                              <w:szCs w:val="20"/>
                            </w:rPr>
                            <w:t>CHEDDON FITZPAINE PARISH COUNCIL CLERK &amp; RFO</w:t>
                          </w:r>
                        </w:sdtContent>
                      </w:sdt>
                      <w:r w:rsidR="0091642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1642E">
                            <w:rPr>
                              <w:color w:val="808080" w:themeColor="background1" w:themeShade="80"/>
                              <w:sz w:val="20"/>
                              <w:szCs w:val="20"/>
                            </w:rPr>
                            <w:t>5th April 2021</w:t>
                          </w:r>
                        </w:sdtContent>
                      </w:sdt>
                    </w:p>
                  </w:txbxContent>
                </v:textbox>
              </v:shape>
              <w10:wrap anchorx="page" anchory="page"/>
            </v:group>
          </w:pict>
        </mc:Fallback>
      </mc:AlternateContent>
    </w:r>
    <w:r w:rsidRPr="00EF74A0">
      <w:rPr>
        <w:noProof/>
      </w:rPr>
      <w:drawing>
        <wp:inline distT="0" distB="0" distL="0" distR="0" wp14:anchorId="1A80EC69" wp14:editId="722388DA">
          <wp:extent cx="2228850" cy="37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5928" cy="3869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2B68" w14:textId="77777777" w:rsidR="009A3FF2" w:rsidRDefault="009A3FF2" w:rsidP="008A23AC">
      <w:pPr>
        <w:spacing w:after="0" w:line="240" w:lineRule="auto"/>
      </w:pPr>
      <w:r>
        <w:separator/>
      </w:r>
    </w:p>
  </w:footnote>
  <w:footnote w:type="continuationSeparator" w:id="0">
    <w:p w14:paraId="5AD2F9AE" w14:textId="77777777" w:rsidR="009A3FF2" w:rsidRDefault="009A3FF2" w:rsidP="008A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128775"/>
      <w:docPartObj>
        <w:docPartGallery w:val="Page Numbers (Top of Page)"/>
        <w:docPartUnique/>
      </w:docPartObj>
    </w:sdtPr>
    <w:sdtEndPr>
      <w:rPr>
        <w:noProof/>
      </w:rPr>
    </w:sdtEndPr>
    <w:sdtContent>
      <w:p w14:paraId="651523F0" w14:textId="05949B42" w:rsidR="00655686" w:rsidRDefault="0065568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DB9DC69" w14:textId="77777777" w:rsidR="00655686" w:rsidRDefault="00655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6E4C"/>
    <w:multiLevelType w:val="hybridMultilevel"/>
    <w:tmpl w:val="2F0A21E8"/>
    <w:lvl w:ilvl="0" w:tplc="FE384FF0">
      <w:start w:val="4"/>
      <w:numFmt w:val="bullet"/>
      <w:lvlText w:val="-"/>
      <w:lvlJc w:val="left"/>
      <w:pPr>
        <w:ind w:left="1080" w:hanging="360"/>
      </w:pPr>
      <w:rPr>
        <w:rFonts w:ascii="Calibri" w:eastAsia="Times New Roman" w:hAnsi="Calibri" w:cs="Calibri" w:hint="default"/>
        <w:b/>
        <w:i/>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902AC2"/>
    <w:multiLevelType w:val="hybridMultilevel"/>
    <w:tmpl w:val="D1E6D9BA"/>
    <w:lvl w:ilvl="0" w:tplc="335011E4">
      <w:start w:val="1"/>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01FD2"/>
    <w:multiLevelType w:val="hybridMultilevel"/>
    <w:tmpl w:val="D8A4A790"/>
    <w:lvl w:ilvl="0" w:tplc="1B82B28E">
      <w:start w:val="23"/>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F02F5"/>
    <w:multiLevelType w:val="hybridMultilevel"/>
    <w:tmpl w:val="485E9DC0"/>
    <w:lvl w:ilvl="0" w:tplc="1D4440E2">
      <w:start w:val="15"/>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26C19"/>
    <w:multiLevelType w:val="hybridMultilevel"/>
    <w:tmpl w:val="C69257D4"/>
    <w:lvl w:ilvl="0" w:tplc="D25EE6C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B3703"/>
    <w:multiLevelType w:val="hybridMultilevel"/>
    <w:tmpl w:val="9E0CA464"/>
    <w:lvl w:ilvl="0" w:tplc="926EF7D8">
      <w:start w:val="15"/>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537EE"/>
    <w:multiLevelType w:val="multilevel"/>
    <w:tmpl w:val="D49E4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8A0DEB"/>
    <w:multiLevelType w:val="hybridMultilevel"/>
    <w:tmpl w:val="D8CA7616"/>
    <w:lvl w:ilvl="0" w:tplc="17186826">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02ED9"/>
    <w:multiLevelType w:val="hybridMultilevel"/>
    <w:tmpl w:val="4CE09F26"/>
    <w:lvl w:ilvl="0" w:tplc="25382CF8">
      <w:start w:val="16"/>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041785"/>
    <w:multiLevelType w:val="hybridMultilevel"/>
    <w:tmpl w:val="485E9DC0"/>
    <w:lvl w:ilvl="0" w:tplc="1D4440E2">
      <w:start w:val="15"/>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80D12"/>
    <w:multiLevelType w:val="hybridMultilevel"/>
    <w:tmpl w:val="FDE86BBC"/>
    <w:lvl w:ilvl="0" w:tplc="8444BABA">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E12061"/>
    <w:multiLevelType w:val="hybridMultilevel"/>
    <w:tmpl w:val="BE961BB4"/>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15:restartNumberingAfterBreak="0">
    <w:nsid w:val="613C0EC2"/>
    <w:multiLevelType w:val="hybridMultilevel"/>
    <w:tmpl w:val="41BE8FB4"/>
    <w:lvl w:ilvl="0" w:tplc="D30063E8">
      <w:start w:val="1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306BC6"/>
    <w:multiLevelType w:val="hybridMultilevel"/>
    <w:tmpl w:val="D5ACB37C"/>
    <w:lvl w:ilvl="0" w:tplc="F164257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1BD2ABF"/>
    <w:multiLevelType w:val="hybridMultilevel"/>
    <w:tmpl w:val="79FC3648"/>
    <w:lvl w:ilvl="0" w:tplc="1D4440E2">
      <w:start w:val="2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741E7540"/>
    <w:multiLevelType w:val="hybridMultilevel"/>
    <w:tmpl w:val="E94480C2"/>
    <w:lvl w:ilvl="0" w:tplc="D10C42D8">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C473EA"/>
    <w:multiLevelType w:val="hybridMultilevel"/>
    <w:tmpl w:val="35E63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81431F"/>
    <w:multiLevelType w:val="hybridMultilevel"/>
    <w:tmpl w:val="7528FF34"/>
    <w:lvl w:ilvl="0" w:tplc="285A7546">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1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2"/>
  </w:num>
  <w:num w:numId="9">
    <w:abstractNumId w:val="8"/>
  </w:num>
  <w:num w:numId="10">
    <w:abstractNumId w:val="15"/>
  </w:num>
  <w:num w:numId="11">
    <w:abstractNumId w:val="7"/>
  </w:num>
  <w:num w:numId="12">
    <w:abstractNumId w:val="4"/>
  </w:num>
  <w:num w:numId="13">
    <w:abstractNumId w:val="9"/>
  </w:num>
  <w:num w:numId="14">
    <w:abstractNumId w:val="3"/>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53"/>
    <w:rsid w:val="00000EF1"/>
    <w:rsid w:val="000049F3"/>
    <w:rsid w:val="0000539F"/>
    <w:rsid w:val="00005F80"/>
    <w:rsid w:val="00006B42"/>
    <w:rsid w:val="00010735"/>
    <w:rsid w:val="000127E3"/>
    <w:rsid w:val="00013303"/>
    <w:rsid w:val="00017465"/>
    <w:rsid w:val="00023AC6"/>
    <w:rsid w:val="00025A86"/>
    <w:rsid w:val="00026A46"/>
    <w:rsid w:val="000321CF"/>
    <w:rsid w:val="0003573C"/>
    <w:rsid w:val="00035F0C"/>
    <w:rsid w:val="00036A9E"/>
    <w:rsid w:val="00040C0A"/>
    <w:rsid w:val="0004467E"/>
    <w:rsid w:val="00052C39"/>
    <w:rsid w:val="0005387A"/>
    <w:rsid w:val="00054B7E"/>
    <w:rsid w:val="00055D5E"/>
    <w:rsid w:val="00056FE3"/>
    <w:rsid w:val="000625C0"/>
    <w:rsid w:val="00062973"/>
    <w:rsid w:val="00062F02"/>
    <w:rsid w:val="0006646F"/>
    <w:rsid w:val="00070AB4"/>
    <w:rsid w:val="00070B28"/>
    <w:rsid w:val="00071A99"/>
    <w:rsid w:val="00073570"/>
    <w:rsid w:val="0007475E"/>
    <w:rsid w:val="000772B7"/>
    <w:rsid w:val="00082DDC"/>
    <w:rsid w:val="00086A00"/>
    <w:rsid w:val="00087D3C"/>
    <w:rsid w:val="000902A7"/>
    <w:rsid w:val="0009301B"/>
    <w:rsid w:val="00095E03"/>
    <w:rsid w:val="000A3DB1"/>
    <w:rsid w:val="000B0313"/>
    <w:rsid w:val="000B1EA8"/>
    <w:rsid w:val="000B7C61"/>
    <w:rsid w:val="000C4520"/>
    <w:rsid w:val="000C51AB"/>
    <w:rsid w:val="000C5739"/>
    <w:rsid w:val="000C7EB2"/>
    <w:rsid w:val="000D0A78"/>
    <w:rsid w:val="000D19F7"/>
    <w:rsid w:val="000D4B91"/>
    <w:rsid w:val="000D4DA5"/>
    <w:rsid w:val="000D5A7F"/>
    <w:rsid w:val="000D5AB8"/>
    <w:rsid w:val="000D6B12"/>
    <w:rsid w:val="000D7EA0"/>
    <w:rsid w:val="000E0F6E"/>
    <w:rsid w:val="000E4228"/>
    <w:rsid w:val="000E7814"/>
    <w:rsid w:val="000F1458"/>
    <w:rsid w:val="000F1C10"/>
    <w:rsid w:val="000F5609"/>
    <w:rsid w:val="0010266A"/>
    <w:rsid w:val="0010445E"/>
    <w:rsid w:val="0010510F"/>
    <w:rsid w:val="00106446"/>
    <w:rsid w:val="00110052"/>
    <w:rsid w:val="00111647"/>
    <w:rsid w:val="00113AD8"/>
    <w:rsid w:val="00114000"/>
    <w:rsid w:val="00120D0A"/>
    <w:rsid w:val="00121447"/>
    <w:rsid w:val="001219ED"/>
    <w:rsid w:val="00122A14"/>
    <w:rsid w:val="00122B2C"/>
    <w:rsid w:val="00123D9D"/>
    <w:rsid w:val="00124B52"/>
    <w:rsid w:val="00131043"/>
    <w:rsid w:val="00131636"/>
    <w:rsid w:val="00131D09"/>
    <w:rsid w:val="00134289"/>
    <w:rsid w:val="00135A6E"/>
    <w:rsid w:val="00141BF6"/>
    <w:rsid w:val="00142A94"/>
    <w:rsid w:val="00146A6B"/>
    <w:rsid w:val="00146CAA"/>
    <w:rsid w:val="00151BCD"/>
    <w:rsid w:val="00153898"/>
    <w:rsid w:val="001555AB"/>
    <w:rsid w:val="00156B75"/>
    <w:rsid w:val="001601E4"/>
    <w:rsid w:val="00160986"/>
    <w:rsid w:val="001616C7"/>
    <w:rsid w:val="00166312"/>
    <w:rsid w:val="00166C9F"/>
    <w:rsid w:val="00170B0A"/>
    <w:rsid w:val="00171F59"/>
    <w:rsid w:val="001720BA"/>
    <w:rsid w:val="00174D79"/>
    <w:rsid w:val="00175F15"/>
    <w:rsid w:val="0018014F"/>
    <w:rsid w:val="00181FE9"/>
    <w:rsid w:val="0018253E"/>
    <w:rsid w:val="001828C3"/>
    <w:rsid w:val="0018382D"/>
    <w:rsid w:val="001937E8"/>
    <w:rsid w:val="00193BC4"/>
    <w:rsid w:val="0019455A"/>
    <w:rsid w:val="0019563F"/>
    <w:rsid w:val="001A1A59"/>
    <w:rsid w:val="001A4BAC"/>
    <w:rsid w:val="001A74F7"/>
    <w:rsid w:val="001B0199"/>
    <w:rsid w:val="001B0674"/>
    <w:rsid w:val="001B21D9"/>
    <w:rsid w:val="001B2B58"/>
    <w:rsid w:val="001B3549"/>
    <w:rsid w:val="001B3747"/>
    <w:rsid w:val="001D20DE"/>
    <w:rsid w:val="001D6908"/>
    <w:rsid w:val="001E527F"/>
    <w:rsid w:val="001E6FFA"/>
    <w:rsid w:val="001E7825"/>
    <w:rsid w:val="001E7AD1"/>
    <w:rsid w:val="001E7C38"/>
    <w:rsid w:val="001F07E7"/>
    <w:rsid w:val="001F22E5"/>
    <w:rsid w:val="001F677E"/>
    <w:rsid w:val="00200041"/>
    <w:rsid w:val="00203885"/>
    <w:rsid w:val="002077E4"/>
    <w:rsid w:val="002109B2"/>
    <w:rsid w:val="002117A1"/>
    <w:rsid w:val="00211CA1"/>
    <w:rsid w:val="0021386E"/>
    <w:rsid w:val="00216674"/>
    <w:rsid w:val="0021697F"/>
    <w:rsid w:val="00222508"/>
    <w:rsid w:val="00222BD6"/>
    <w:rsid w:val="00224F26"/>
    <w:rsid w:val="00225A4A"/>
    <w:rsid w:val="00225F32"/>
    <w:rsid w:val="00226214"/>
    <w:rsid w:val="00233ADD"/>
    <w:rsid w:val="00234B7B"/>
    <w:rsid w:val="00237601"/>
    <w:rsid w:val="002424EE"/>
    <w:rsid w:val="00244EF5"/>
    <w:rsid w:val="00246145"/>
    <w:rsid w:val="00246846"/>
    <w:rsid w:val="002506CA"/>
    <w:rsid w:val="0025214C"/>
    <w:rsid w:val="00254935"/>
    <w:rsid w:val="00254FDF"/>
    <w:rsid w:val="002555E1"/>
    <w:rsid w:val="00262CB2"/>
    <w:rsid w:val="00265C2D"/>
    <w:rsid w:val="002732E3"/>
    <w:rsid w:val="00276D96"/>
    <w:rsid w:val="0028148E"/>
    <w:rsid w:val="00281AF5"/>
    <w:rsid w:val="0029049A"/>
    <w:rsid w:val="00293193"/>
    <w:rsid w:val="00294771"/>
    <w:rsid w:val="002947F7"/>
    <w:rsid w:val="002967FB"/>
    <w:rsid w:val="002A1E04"/>
    <w:rsid w:val="002A4955"/>
    <w:rsid w:val="002A5512"/>
    <w:rsid w:val="002A58BC"/>
    <w:rsid w:val="002A5F42"/>
    <w:rsid w:val="002A7F2A"/>
    <w:rsid w:val="002B03C1"/>
    <w:rsid w:val="002B0EC3"/>
    <w:rsid w:val="002B11B7"/>
    <w:rsid w:val="002B1406"/>
    <w:rsid w:val="002B1C1C"/>
    <w:rsid w:val="002B2B59"/>
    <w:rsid w:val="002B4B26"/>
    <w:rsid w:val="002B667B"/>
    <w:rsid w:val="002B66EC"/>
    <w:rsid w:val="002B6D22"/>
    <w:rsid w:val="002C09CE"/>
    <w:rsid w:val="002C33FE"/>
    <w:rsid w:val="002C38E1"/>
    <w:rsid w:val="002D3913"/>
    <w:rsid w:val="002E085D"/>
    <w:rsid w:val="002E0F7E"/>
    <w:rsid w:val="002E2192"/>
    <w:rsid w:val="002E2F32"/>
    <w:rsid w:val="002E746E"/>
    <w:rsid w:val="002F01D1"/>
    <w:rsid w:val="002F09A4"/>
    <w:rsid w:val="002F412F"/>
    <w:rsid w:val="002F59EC"/>
    <w:rsid w:val="002F666B"/>
    <w:rsid w:val="00301246"/>
    <w:rsid w:val="003047ED"/>
    <w:rsid w:val="0030579E"/>
    <w:rsid w:val="0031392F"/>
    <w:rsid w:val="00314144"/>
    <w:rsid w:val="003163E9"/>
    <w:rsid w:val="00320D64"/>
    <w:rsid w:val="00324208"/>
    <w:rsid w:val="00325226"/>
    <w:rsid w:val="003303A1"/>
    <w:rsid w:val="003315E6"/>
    <w:rsid w:val="00331EF4"/>
    <w:rsid w:val="00332715"/>
    <w:rsid w:val="003402A6"/>
    <w:rsid w:val="00340845"/>
    <w:rsid w:val="00340987"/>
    <w:rsid w:val="003412BF"/>
    <w:rsid w:val="00342174"/>
    <w:rsid w:val="003424A1"/>
    <w:rsid w:val="00343AFE"/>
    <w:rsid w:val="003448DD"/>
    <w:rsid w:val="003504BD"/>
    <w:rsid w:val="00352446"/>
    <w:rsid w:val="00354333"/>
    <w:rsid w:val="0035433E"/>
    <w:rsid w:val="00356311"/>
    <w:rsid w:val="00362DE8"/>
    <w:rsid w:val="00363276"/>
    <w:rsid w:val="00364C89"/>
    <w:rsid w:val="003665AD"/>
    <w:rsid w:val="003673CF"/>
    <w:rsid w:val="00370546"/>
    <w:rsid w:val="00370CD3"/>
    <w:rsid w:val="003736F1"/>
    <w:rsid w:val="0037646A"/>
    <w:rsid w:val="00376BED"/>
    <w:rsid w:val="003814F6"/>
    <w:rsid w:val="003873A0"/>
    <w:rsid w:val="003875CB"/>
    <w:rsid w:val="00390C6B"/>
    <w:rsid w:val="003964E5"/>
    <w:rsid w:val="00397C7A"/>
    <w:rsid w:val="003A15ED"/>
    <w:rsid w:val="003A25AC"/>
    <w:rsid w:val="003A3988"/>
    <w:rsid w:val="003A3EE3"/>
    <w:rsid w:val="003A5A5D"/>
    <w:rsid w:val="003A6BA6"/>
    <w:rsid w:val="003A78D7"/>
    <w:rsid w:val="003A7AF4"/>
    <w:rsid w:val="003B03B5"/>
    <w:rsid w:val="003B1ED5"/>
    <w:rsid w:val="003B31B8"/>
    <w:rsid w:val="003B36E4"/>
    <w:rsid w:val="003B644E"/>
    <w:rsid w:val="003C2BB4"/>
    <w:rsid w:val="003C2E76"/>
    <w:rsid w:val="003C3F63"/>
    <w:rsid w:val="003C4368"/>
    <w:rsid w:val="003D273C"/>
    <w:rsid w:val="003D2ABE"/>
    <w:rsid w:val="003D3707"/>
    <w:rsid w:val="003D5EE1"/>
    <w:rsid w:val="003D7BEB"/>
    <w:rsid w:val="003E2B98"/>
    <w:rsid w:val="003E2D36"/>
    <w:rsid w:val="003E2FC8"/>
    <w:rsid w:val="003E4FD5"/>
    <w:rsid w:val="003E56FA"/>
    <w:rsid w:val="003E5977"/>
    <w:rsid w:val="003E72CA"/>
    <w:rsid w:val="003F238D"/>
    <w:rsid w:val="003F33BD"/>
    <w:rsid w:val="003F4A47"/>
    <w:rsid w:val="003F7079"/>
    <w:rsid w:val="003F7200"/>
    <w:rsid w:val="00400CAB"/>
    <w:rsid w:val="0040234D"/>
    <w:rsid w:val="004024F7"/>
    <w:rsid w:val="00403FFB"/>
    <w:rsid w:val="0040428F"/>
    <w:rsid w:val="004046C0"/>
    <w:rsid w:val="00412C0B"/>
    <w:rsid w:val="00412E43"/>
    <w:rsid w:val="004156BE"/>
    <w:rsid w:val="0042052A"/>
    <w:rsid w:val="00420714"/>
    <w:rsid w:val="0042081C"/>
    <w:rsid w:val="004213AD"/>
    <w:rsid w:val="00421CFE"/>
    <w:rsid w:val="00422601"/>
    <w:rsid w:val="00422930"/>
    <w:rsid w:val="004251DD"/>
    <w:rsid w:val="00431126"/>
    <w:rsid w:val="00432211"/>
    <w:rsid w:val="0043274D"/>
    <w:rsid w:val="004338BD"/>
    <w:rsid w:val="00433B6E"/>
    <w:rsid w:val="004353F6"/>
    <w:rsid w:val="00435571"/>
    <w:rsid w:val="00435CC7"/>
    <w:rsid w:val="004370F9"/>
    <w:rsid w:val="004400F3"/>
    <w:rsid w:val="00443FDE"/>
    <w:rsid w:val="0045043E"/>
    <w:rsid w:val="00453E84"/>
    <w:rsid w:val="00454EDA"/>
    <w:rsid w:val="0045559C"/>
    <w:rsid w:val="00455FD7"/>
    <w:rsid w:val="00456B8A"/>
    <w:rsid w:val="004628F5"/>
    <w:rsid w:val="00462EB9"/>
    <w:rsid w:val="00462FA1"/>
    <w:rsid w:val="004634CE"/>
    <w:rsid w:val="00467DC7"/>
    <w:rsid w:val="00472F62"/>
    <w:rsid w:val="00475C2E"/>
    <w:rsid w:val="00477955"/>
    <w:rsid w:val="00482E64"/>
    <w:rsid w:val="00484174"/>
    <w:rsid w:val="00484774"/>
    <w:rsid w:val="004874A5"/>
    <w:rsid w:val="004910A9"/>
    <w:rsid w:val="004945AB"/>
    <w:rsid w:val="00494DA8"/>
    <w:rsid w:val="00495F2D"/>
    <w:rsid w:val="0049610A"/>
    <w:rsid w:val="004966A4"/>
    <w:rsid w:val="004A15C7"/>
    <w:rsid w:val="004A2686"/>
    <w:rsid w:val="004A2A49"/>
    <w:rsid w:val="004A30A8"/>
    <w:rsid w:val="004A312B"/>
    <w:rsid w:val="004A47BF"/>
    <w:rsid w:val="004A5F6D"/>
    <w:rsid w:val="004A665C"/>
    <w:rsid w:val="004A66DC"/>
    <w:rsid w:val="004B0B57"/>
    <w:rsid w:val="004B566A"/>
    <w:rsid w:val="004C39FC"/>
    <w:rsid w:val="004C3B4A"/>
    <w:rsid w:val="004C3E5A"/>
    <w:rsid w:val="004C48AF"/>
    <w:rsid w:val="004D395A"/>
    <w:rsid w:val="004D4251"/>
    <w:rsid w:val="004D4E39"/>
    <w:rsid w:val="004E3A4F"/>
    <w:rsid w:val="004E4149"/>
    <w:rsid w:val="004E5033"/>
    <w:rsid w:val="004E5DD4"/>
    <w:rsid w:val="004E7B93"/>
    <w:rsid w:val="004F0EFA"/>
    <w:rsid w:val="004F1563"/>
    <w:rsid w:val="004F1F2F"/>
    <w:rsid w:val="004F3241"/>
    <w:rsid w:val="004F44F6"/>
    <w:rsid w:val="004F4BD5"/>
    <w:rsid w:val="004F6B47"/>
    <w:rsid w:val="00503CC0"/>
    <w:rsid w:val="00503D97"/>
    <w:rsid w:val="005045C3"/>
    <w:rsid w:val="00505322"/>
    <w:rsid w:val="0050616B"/>
    <w:rsid w:val="00506DBC"/>
    <w:rsid w:val="005128F6"/>
    <w:rsid w:val="005150CF"/>
    <w:rsid w:val="00516E7A"/>
    <w:rsid w:val="00517DED"/>
    <w:rsid w:val="00524EB0"/>
    <w:rsid w:val="00524F2C"/>
    <w:rsid w:val="00525F5F"/>
    <w:rsid w:val="00527C56"/>
    <w:rsid w:val="00533A36"/>
    <w:rsid w:val="00533B99"/>
    <w:rsid w:val="0053656B"/>
    <w:rsid w:val="00541C82"/>
    <w:rsid w:val="00542376"/>
    <w:rsid w:val="00543C21"/>
    <w:rsid w:val="00544FAE"/>
    <w:rsid w:val="00545DDF"/>
    <w:rsid w:val="00554400"/>
    <w:rsid w:val="00555420"/>
    <w:rsid w:val="005557E3"/>
    <w:rsid w:val="00556DAC"/>
    <w:rsid w:val="00564979"/>
    <w:rsid w:val="005668F5"/>
    <w:rsid w:val="0057193B"/>
    <w:rsid w:val="00571E0B"/>
    <w:rsid w:val="005726E3"/>
    <w:rsid w:val="00574605"/>
    <w:rsid w:val="00577317"/>
    <w:rsid w:val="00581399"/>
    <w:rsid w:val="00583684"/>
    <w:rsid w:val="005850DD"/>
    <w:rsid w:val="00586B53"/>
    <w:rsid w:val="005914A6"/>
    <w:rsid w:val="005921F5"/>
    <w:rsid w:val="005969F7"/>
    <w:rsid w:val="00597312"/>
    <w:rsid w:val="005A044A"/>
    <w:rsid w:val="005A146D"/>
    <w:rsid w:val="005A1ED6"/>
    <w:rsid w:val="005A27C6"/>
    <w:rsid w:val="005A5F4F"/>
    <w:rsid w:val="005A661B"/>
    <w:rsid w:val="005A7670"/>
    <w:rsid w:val="005B1968"/>
    <w:rsid w:val="005B2E60"/>
    <w:rsid w:val="005B5959"/>
    <w:rsid w:val="005B68A8"/>
    <w:rsid w:val="005C0C5F"/>
    <w:rsid w:val="005C21D7"/>
    <w:rsid w:val="005C6BC0"/>
    <w:rsid w:val="005D1EC9"/>
    <w:rsid w:val="005D3C30"/>
    <w:rsid w:val="005D406C"/>
    <w:rsid w:val="005D7001"/>
    <w:rsid w:val="005D7C25"/>
    <w:rsid w:val="005E1C2D"/>
    <w:rsid w:val="005E2454"/>
    <w:rsid w:val="005E31AA"/>
    <w:rsid w:val="005E3A4C"/>
    <w:rsid w:val="005E6053"/>
    <w:rsid w:val="005E7C9A"/>
    <w:rsid w:val="005F38C2"/>
    <w:rsid w:val="005F6057"/>
    <w:rsid w:val="005F69D8"/>
    <w:rsid w:val="005F7A05"/>
    <w:rsid w:val="006003EA"/>
    <w:rsid w:val="00600CEC"/>
    <w:rsid w:val="006018D0"/>
    <w:rsid w:val="00603BA7"/>
    <w:rsid w:val="00604E43"/>
    <w:rsid w:val="00605338"/>
    <w:rsid w:val="00605F8E"/>
    <w:rsid w:val="006062DD"/>
    <w:rsid w:val="00606E10"/>
    <w:rsid w:val="006107CB"/>
    <w:rsid w:val="00614E6F"/>
    <w:rsid w:val="00617A1B"/>
    <w:rsid w:val="00621043"/>
    <w:rsid w:val="00621EFA"/>
    <w:rsid w:val="00622E39"/>
    <w:rsid w:val="00623028"/>
    <w:rsid w:val="006242E3"/>
    <w:rsid w:val="0062493E"/>
    <w:rsid w:val="006265D1"/>
    <w:rsid w:val="00631EC3"/>
    <w:rsid w:val="00634AC9"/>
    <w:rsid w:val="00634F7D"/>
    <w:rsid w:val="00635E23"/>
    <w:rsid w:val="006379CD"/>
    <w:rsid w:val="00644BD7"/>
    <w:rsid w:val="006460E2"/>
    <w:rsid w:val="00651530"/>
    <w:rsid w:val="00653C0C"/>
    <w:rsid w:val="00653FD8"/>
    <w:rsid w:val="00655686"/>
    <w:rsid w:val="006556D5"/>
    <w:rsid w:val="00655B3D"/>
    <w:rsid w:val="006616FF"/>
    <w:rsid w:val="00661DDD"/>
    <w:rsid w:val="0066354C"/>
    <w:rsid w:val="006644EF"/>
    <w:rsid w:val="0067055F"/>
    <w:rsid w:val="0067233E"/>
    <w:rsid w:val="00672C1C"/>
    <w:rsid w:val="0067341B"/>
    <w:rsid w:val="00673A61"/>
    <w:rsid w:val="006746E9"/>
    <w:rsid w:val="00675A88"/>
    <w:rsid w:val="00676D6C"/>
    <w:rsid w:val="00680C28"/>
    <w:rsid w:val="006815B2"/>
    <w:rsid w:val="00687926"/>
    <w:rsid w:val="00690906"/>
    <w:rsid w:val="0069128B"/>
    <w:rsid w:val="006920D0"/>
    <w:rsid w:val="0069278B"/>
    <w:rsid w:val="006938AE"/>
    <w:rsid w:val="006953F9"/>
    <w:rsid w:val="006975BA"/>
    <w:rsid w:val="006976E5"/>
    <w:rsid w:val="00697B0C"/>
    <w:rsid w:val="006A00C7"/>
    <w:rsid w:val="006A0672"/>
    <w:rsid w:val="006A3A2D"/>
    <w:rsid w:val="006A657E"/>
    <w:rsid w:val="006A7722"/>
    <w:rsid w:val="006B1A7F"/>
    <w:rsid w:val="006B2849"/>
    <w:rsid w:val="006B3D26"/>
    <w:rsid w:val="006B4C50"/>
    <w:rsid w:val="006B5F63"/>
    <w:rsid w:val="006C2C9C"/>
    <w:rsid w:val="006C344C"/>
    <w:rsid w:val="006D42B7"/>
    <w:rsid w:val="006D4559"/>
    <w:rsid w:val="006D7ACA"/>
    <w:rsid w:val="006E15AD"/>
    <w:rsid w:val="006E177E"/>
    <w:rsid w:val="006E3A74"/>
    <w:rsid w:val="006E3B5D"/>
    <w:rsid w:val="006E46A1"/>
    <w:rsid w:val="006E4F1B"/>
    <w:rsid w:val="006E61C4"/>
    <w:rsid w:val="006E7341"/>
    <w:rsid w:val="006E7856"/>
    <w:rsid w:val="006F03B1"/>
    <w:rsid w:val="006F1AE2"/>
    <w:rsid w:val="006F5ABE"/>
    <w:rsid w:val="00701B2F"/>
    <w:rsid w:val="00704181"/>
    <w:rsid w:val="00705DA2"/>
    <w:rsid w:val="007102DF"/>
    <w:rsid w:val="00711CAE"/>
    <w:rsid w:val="00712400"/>
    <w:rsid w:val="00713701"/>
    <w:rsid w:val="00713AC9"/>
    <w:rsid w:val="0071491B"/>
    <w:rsid w:val="00714C32"/>
    <w:rsid w:val="007165B5"/>
    <w:rsid w:val="00717CCE"/>
    <w:rsid w:val="00720CA7"/>
    <w:rsid w:val="0072140F"/>
    <w:rsid w:val="00722C44"/>
    <w:rsid w:val="00723DDE"/>
    <w:rsid w:val="00726005"/>
    <w:rsid w:val="00727A99"/>
    <w:rsid w:val="007344CB"/>
    <w:rsid w:val="00737FCA"/>
    <w:rsid w:val="007408A4"/>
    <w:rsid w:val="00743D90"/>
    <w:rsid w:val="0074414B"/>
    <w:rsid w:val="007539DF"/>
    <w:rsid w:val="007572FD"/>
    <w:rsid w:val="00763372"/>
    <w:rsid w:val="007655F7"/>
    <w:rsid w:val="00765D92"/>
    <w:rsid w:val="00767428"/>
    <w:rsid w:val="0077163C"/>
    <w:rsid w:val="00773DF6"/>
    <w:rsid w:val="007749BB"/>
    <w:rsid w:val="0077590C"/>
    <w:rsid w:val="0078038F"/>
    <w:rsid w:val="00780423"/>
    <w:rsid w:val="00780D34"/>
    <w:rsid w:val="00784BFD"/>
    <w:rsid w:val="00790736"/>
    <w:rsid w:val="007911AE"/>
    <w:rsid w:val="00791FEA"/>
    <w:rsid w:val="0079271F"/>
    <w:rsid w:val="007937F0"/>
    <w:rsid w:val="00794343"/>
    <w:rsid w:val="0079526B"/>
    <w:rsid w:val="00795B3E"/>
    <w:rsid w:val="007970D9"/>
    <w:rsid w:val="007A0360"/>
    <w:rsid w:val="007A4544"/>
    <w:rsid w:val="007A50C1"/>
    <w:rsid w:val="007A545D"/>
    <w:rsid w:val="007A7195"/>
    <w:rsid w:val="007A768C"/>
    <w:rsid w:val="007B0658"/>
    <w:rsid w:val="007B0DCD"/>
    <w:rsid w:val="007B34ED"/>
    <w:rsid w:val="007B39E2"/>
    <w:rsid w:val="007B6202"/>
    <w:rsid w:val="007B790C"/>
    <w:rsid w:val="007B7C37"/>
    <w:rsid w:val="007C4A16"/>
    <w:rsid w:val="007C4B3E"/>
    <w:rsid w:val="007C7D81"/>
    <w:rsid w:val="007D18BD"/>
    <w:rsid w:val="007D1CCC"/>
    <w:rsid w:val="007D2113"/>
    <w:rsid w:val="007D2A32"/>
    <w:rsid w:val="007D3C73"/>
    <w:rsid w:val="007D572E"/>
    <w:rsid w:val="007D690A"/>
    <w:rsid w:val="007E190E"/>
    <w:rsid w:val="007E1962"/>
    <w:rsid w:val="007E1F82"/>
    <w:rsid w:val="007E46E3"/>
    <w:rsid w:val="007E52DD"/>
    <w:rsid w:val="007E6CC2"/>
    <w:rsid w:val="007E6E36"/>
    <w:rsid w:val="007F00F3"/>
    <w:rsid w:val="007F2060"/>
    <w:rsid w:val="007F3CAB"/>
    <w:rsid w:val="007F4634"/>
    <w:rsid w:val="007F6A51"/>
    <w:rsid w:val="007F79F5"/>
    <w:rsid w:val="00800D37"/>
    <w:rsid w:val="008013CE"/>
    <w:rsid w:val="00801EB6"/>
    <w:rsid w:val="00803B66"/>
    <w:rsid w:val="00803BA0"/>
    <w:rsid w:val="00807DA1"/>
    <w:rsid w:val="00807EDA"/>
    <w:rsid w:val="00811889"/>
    <w:rsid w:val="0081267F"/>
    <w:rsid w:val="00816E18"/>
    <w:rsid w:val="00817CEE"/>
    <w:rsid w:val="00817E73"/>
    <w:rsid w:val="0082069F"/>
    <w:rsid w:val="00822A04"/>
    <w:rsid w:val="00827164"/>
    <w:rsid w:val="00830F3B"/>
    <w:rsid w:val="00832843"/>
    <w:rsid w:val="008337DC"/>
    <w:rsid w:val="00836CE2"/>
    <w:rsid w:val="00840052"/>
    <w:rsid w:val="00840AE5"/>
    <w:rsid w:val="00842ADF"/>
    <w:rsid w:val="00845D10"/>
    <w:rsid w:val="00847292"/>
    <w:rsid w:val="00852C95"/>
    <w:rsid w:val="00853F8F"/>
    <w:rsid w:val="008540B0"/>
    <w:rsid w:val="00855A3D"/>
    <w:rsid w:val="00862299"/>
    <w:rsid w:val="008634A1"/>
    <w:rsid w:val="008634F6"/>
    <w:rsid w:val="00863DEB"/>
    <w:rsid w:val="00870CC3"/>
    <w:rsid w:val="00871BA5"/>
    <w:rsid w:val="008746AE"/>
    <w:rsid w:val="00876879"/>
    <w:rsid w:val="008775C2"/>
    <w:rsid w:val="00880B93"/>
    <w:rsid w:val="008816B9"/>
    <w:rsid w:val="00881724"/>
    <w:rsid w:val="00885EA4"/>
    <w:rsid w:val="00886F44"/>
    <w:rsid w:val="00887E30"/>
    <w:rsid w:val="00890225"/>
    <w:rsid w:val="00895303"/>
    <w:rsid w:val="008956C6"/>
    <w:rsid w:val="00895FB9"/>
    <w:rsid w:val="008A17AC"/>
    <w:rsid w:val="008A23AC"/>
    <w:rsid w:val="008A6194"/>
    <w:rsid w:val="008A64F1"/>
    <w:rsid w:val="008A7648"/>
    <w:rsid w:val="008B0173"/>
    <w:rsid w:val="008B072A"/>
    <w:rsid w:val="008B17CB"/>
    <w:rsid w:val="008B547E"/>
    <w:rsid w:val="008B730E"/>
    <w:rsid w:val="008C01D4"/>
    <w:rsid w:val="008C2590"/>
    <w:rsid w:val="008C27F7"/>
    <w:rsid w:val="008C2C0E"/>
    <w:rsid w:val="008C3EE4"/>
    <w:rsid w:val="008C6470"/>
    <w:rsid w:val="008C767F"/>
    <w:rsid w:val="008D21D5"/>
    <w:rsid w:val="008D263A"/>
    <w:rsid w:val="008D2916"/>
    <w:rsid w:val="008D74B0"/>
    <w:rsid w:val="008D7B4F"/>
    <w:rsid w:val="008E091A"/>
    <w:rsid w:val="008E1EE9"/>
    <w:rsid w:val="008E3F56"/>
    <w:rsid w:val="008E41C0"/>
    <w:rsid w:val="008E47B7"/>
    <w:rsid w:val="008E651D"/>
    <w:rsid w:val="008F37F7"/>
    <w:rsid w:val="008F5C5A"/>
    <w:rsid w:val="009002AB"/>
    <w:rsid w:val="009024F7"/>
    <w:rsid w:val="00902E51"/>
    <w:rsid w:val="00903608"/>
    <w:rsid w:val="009038CC"/>
    <w:rsid w:val="0090531C"/>
    <w:rsid w:val="00907C29"/>
    <w:rsid w:val="00910C5D"/>
    <w:rsid w:val="00910E5B"/>
    <w:rsid w:val="0091209B"/>
    <w:rsid w:val="0091254A"/>
    <w:rsid w:val="00913349"/>
    <w:rsid w:val="00913643"/>
    <w:rsid w:val="009139B1"/>
    <w:rsid w:val="0091642E"/>
    <w:rsid w:val="00917976"/>
    <w:rsid w:val="00920361"/>
    <w:rsid w:val="00920B35"/>
    <w:rsid w:val="00922067"/>
    <w:rsid w:val="00924E9B"/>
    <w:rsid w:val="00925D83"/>
    <w:rsid w:val="00931694"/>
    <w:rsid w:val="00931E14"/>
    <w:rsid w:val="0093208B"/>
    <w:rsid w:val="00933E47"/>
    <w:rsid w:val="0093689F"/>
    <w:rsid w:val="009371A4"/>
    <w:rsid w:val="0093787F"/>
    <w:rsid w:val="009453C6"/>
    <w:rsid w:val="00947301"/>
    <w:rsid w:val="00957CEB"/>
    <w:rsid w:val="00961936"/>
    <w:rsid w:val="00961A36"/>
    <w:rsid w:val="009620C6"/>
    <w:rsid w:val="009620F4"/>
    <w:rsid w:val="00962D7F"/>
    <w:rsid w:val="00963418"/>
    <w:rsid w:val="009636D1"/>
    <w:rsid w:val="00964075"/>
    <w:rsid w:val="00964FA9"/>
    <w:rsid w:val="00965734"/>
    <w:rsid w:val="00966395"/>
    <w:rsid w:val="00966A32"/>
    <w:rsid w:val="009676AF"/>
    <w:rsid w:val="009700EE"/>
    <w:rsid w:val="00970BDA"/>
    <w:rsid w:val="009713D7"/>
    <w:rsid w:val="00972143"/>
    <w:rsid w:val="009755B7"/>
    <w:rsid w:val="009760C9"/>
    <w:rsid w:val="00976DCB"/>
    <w:rsid w:val="00982DBD"/>
    <w:rsid w:val="00983C5A"/>
    <w:rsid w:val="00983DC0"/>
    <w:rsid w:val="00984C7C"/>
    <w:rsid w:val="00987043"/>
    <w:rsid w:val="0099041B"/>
    <w:rsid w:val="009917CF"/>
    <w:rsid w:val="00992C80"/>
    <w:rsid w:val="009943E6"/>
    <w:rsid w:val="009958A6"/>
    <w:rsid w:val="00996D2F"/>
    <w:rsid w:val="00996FA7"/>
    <w:rsid w:val="009A17B8"/>
    <w:rsid w:val="009A1AB1"/>
    <w:rsid w:val="009A2D0A"/>
    <w:rsid w:val="009A3FF2"/>
    <w:rsid w:val="009A5C92"/>
    <w:rsid w:val="009A62A4"/>
    <w:rsid w:val="009A79CB"/>
    <w:rsid w:val="009A7F96"/>
    <w:rsid w:val="009B0320"/>
    <w:rsid w:val="009B0F85"/>
    <w:rsid w:val="009B1664"/>
    <w:rsid w:val="009B34C1"/>
    <w:rsid w:val="009B6017"/>
    <w:rsid w:val="009C1C8B"/>
    <w:rsid w:val="009C3428"/>
    <w:rsid w:val="009C3D79"/>
    <w:rsid w:val="009C7275"/>
    <w:rsid w:val="009D1FBF"/>
    <w:rsid w:val="009D26B0"/>
    <w:rsid w:val="009D2AA6"/>
    <w:rsid w:val="009D4F69"/>
    <w:rsid w:val="009D5B6C"/>
    <w:rsid w:val="009D6F34"/>
    <w:rsid w:val="009E2F45"/>
    <w:rsid w:val="009E34E3"/>
    <w:rsid w:val="009E3EDB"/>
    <w:rsid w:val="009E5409"/>
    <w:rsid w:val="009E5AA4"/>
    <w:rsid w:val="009E5E58"/>
    <w:rsid w:val="009F03C5"/>
    <w:rsid w:val="009F23D7"/>
    <w:rsid w:val="009F513D"/>
    <w:rsid w:val="009F627E"/>
    <w:rsid w:val="00A03630"/>
    <w:rsid w:val="00A04151"/>
    <w:rsid w:val="00A048B3"/>
    <w:rsid w:val="00A04D04"/>
    <w:rsid w:val="00A055C4"/>
    <w:rsid w:val="00A06155"/>
    <w:rsid w:val="00A072E6"/>
    <w:rsid w:val="00A10069"/>
    <w:rsid w:val="00A1025E"/>
    <w:rsid w:val="00A142B8"/>
    <w:rsid w:val="00A145D8"/>
    <w:rsid w:val="00A14886"/>
    <w:rsid w:val="00A15A40"/>
    <w:rsid w:val="00A203C0"/>
    <w:rsid w:val="00A22132"/>
    <w:rsid w:val="00A25DEB"/>
    <w:rsid w:val="00A27070"/>
    <w:rsid w:val="00A30E36"/>
    <w:rsid w:val="00A314BE"/>
    <w:rsid w:val="00A32683"/>
    <w:rsid w:val="00A32D83"/>
    <w:rsid w:val="00A34FE1"/>
    <w:rsid w:val="00A35098"/>
    <w:rsid w:val="00A46057"/>
    <w:rsid w:val="00A46482"/>
    <w:rsid w:val="00A506E4"/>
    <w:rsid w:val="00A51777"/>
    <w:rsid w:val="00A56C27"/>
    <w:rsid w:val="00A61160"/>
    <w:rsid w:val="00A61C27"/>
    <w:rsid w:val="00A63183"/>
    <w:rsid w:val="00A643ED"/>
    <w:rsid w:val="00A64752"/>
    <w:rsid w:val="00A64D37"/>
    <w:rsid w:val="00A65063"/>
    <w:rsid w:val="00A65643"/>
    <w:rsid w:val="00A6680E"/>
    <w:rsid w:val="00A709E4"/>
    <w:rsid w:val="00A7117F"/>
    <w:rsid w:val="00A74643"/>
    <w:rsid w:val="00A75D6B"/>
    <w:rsid w:val="00A76431"/>
    <w:rsid w:val="00A76FED"/>
    <w:rsid w:val="00A86FC9"/>
    <w:rsid w:val="00A87EDF"/>
    <w:rsid w:val="00A90AFD"/>
    <w:rsid w:val="00A930FD"/>
    <w:rsid w:val="00A94112"/>
    <w:rsid w:val="00A95BF2"/>
    <w:rsid w:val="00A96449"/>
    <w:rsid w:val="00AA07EC"/>
    <w:rsid w:val="00AA103A"/>
    <w:rsid w:val="00AA133A"/>
    <w:rsid w:val="00AA1904"/>
    <w:rsid w:val="00AA3C17"/>
    <w:rsid w:val="00AA5E6E"/>
    <w:rsid w:val="00AA645F"/>
    <w:rsid w:val="00AB07FD"/>
    <w:rsid w:val="00AB2F5B"/>
    <w:rsid w:val="00AB4318"/>
    <w:rsid w:val="00AB6C1F"/>
    <w:rsid w:val="00AC0637"/>
    <w:rsid w:val="00AC2AF4"/>
    <w:rsid w:val="00AC6405"/>
    <w:rsid w:val="00AC68A9"/>
    <w:rsid w:val="00AD165D"/>
    <w:rsid w:val="00AD2C29"/>
    <w:rsid w:val="00AD327B"/>
    <w:rsid w:val="00AD5EDE"/>
    <w:rsid w:val="00AD70E1"/>
    <w:rsid w:val="00AD70E8"/>
    <w:rsid w:val="00AE2540"/>
    <w:rsid w:val="00AE4357"/>
    <w:rsid w:val="00AE4F83"/>
    <w:rsid w:val="00AE5823"/>
    <w:rsid w:val="00AE5B5C"/>
    <w:rsid w:val="00AE5EA9"/>
    <w:rsid w:val="00AE5F51"/>
    <w:rsid w:val="00AE6035"/>
    <w:rsid w:val="00AF0231"/>
    <w:rsid w:val="00AF34BD"/>
    <w:rsid w:val="00AF5172"/>
    <w:rsid w:val="00B00E72"/>
    <w:rsid w:val="00B023CC"/>
    <w:rsid w:val="00B0484F"/>
    <w:rsid w:val="00B0496C"/>
    <w:rsid w:val="00B04DE4"/>
    <w:rsid w:val="00B0588A"/>
    <w:rsid w:val="00B05AF4"/>
    <w:rsid w:val="00B06790"/>
    <w:rsid w:val="00B07162"/>
    <w:rsid w:val="00B100C8"/>
    <w:rsid w:val="00B10B48"/>
    <w:rsid w:val="00B11509"/>
    <w:rsid w:val="00B12C7A"/>
    <w:rsid w:val="00B1626D"/>
    <w:rsid w:val="00B17608"/>
    <w:rsid w:val="00B17C07"/>
    <w:rsid w:val="00B219E0"/>
    <w:rsid w:val="00B248EA"/>
    <w:rsid w:val="00B26012"/>
    <w:rsid w:val="00B27012"/>
    <w:rsid w:val="00B276C5"/>
    <w:rsid w:val="00B3531E"/>
    <w:rsid w:val="00B37972"/>
    <w:rsid w:val="00B37C8B"/>
    <w:rsid w:val="00B4299C"/>
    <w:rsid w:val="00B450A8"/>
    <w:rsid w:val="00B5097D"/>
    <w:rsid w:val="00B516CE"/>
    <w:rsid w:val="00B531E1"/>
    <w:rsid w:val="00B55358"/>
    <w:rsid w:val="00B55393"/>
    <w:rsid w:val="00B5759E"/>
    <w:rsid w:val="00B57BBB"/>
    <w:rsid w:val="00B605AA"/>
    <w:rsid w:val="00B62983"/>
    <w:rsid w:val="00B62E77"/>
    <w:rsid w:val="00B63BCA"/>
    <w:rsid w:val="00B66087"/>
    <w:rsid w:val="00B671DF"/>
    <w:rsid w:val="00B70082"/>
    <w:rsid w:val="00B71087"/>
    <w:rsid w:val="00B71227"/>
    <w:rsid w:val="00B738BC"/>
    <w:rsid w:val="00B744D4"/>
    <w:rsid w:val="00B80806"/>
    <w:rsid w:val="00B80FCA"/>
    <w:rsid w:val="00B81A9C"/>
    <w:rsid w:val="00B82214"/>
    <w:rsid w:val="00B833BC"/>
    <w:rsid w:val="00B83456"/>
    <w:rsid w:val="00B84558"/>
    <w:rsid w:val="00B846BA"/>
    <w:rsid w:val="00B86256"/>
    <w:rsid w:val="00B865B1"/>
    <w:rsid w:val="00B86DFF"/>
    <w:rsid w:val="00B87869"/>
    <w:rsid w:val="00B94AD3"/>
    <w:rsid w:val="00B9694E"/>
    <w:rsid w:val="00B96D2D"/>
    <w:rsid w:val="00BA5FAF"/>
    <w:rsid w:val="00BA607D"/>
    <w:rsid w:val="00BA62BB"/>
    <w:rsid w:val="00BB4A28"/>
    <w:rsid w:val="00BB64E5"/>
    <w:rsid w:val="00BB7561"/>
    <w:rsid w:val="00BC557D"/>
    <w:rsid w:val="00BD0CA3"/>
    <w:rsid w:val="00BD4EB5"/>
    <w:rsid w:val="00BD54DE"/>
    <w:rsid w:val="00BD5571"/>
    <w:rsid w:val="00BE0D0D"/>
    <w:rsid w:val="00BE1852"/>
    <w:rsid w:val="00BE288F"/>
    <w:rsid w:val="00BE32A0"/>
    <w:rsid w:val="00BE3A60"/>
    <w:rsid w:val="00BE4332"/>
    <w:rsid w:val="00BE4B22"/>
    <w:rsid w:val="00BE4CCA"/>
    <w:rsid w:val="00BE5E7A"/>
    <w:rsid w:val="00BE6594"/>
    <w:rsid w:val="00BF350C"/>
    <w:rsid w:val="00BF3BBC"/>
    <w:rsid w:val="00BF436E"/>
    <w:rsid w:val="00BF502A"/>
    <w:rsid w:val="00BF64FB"/>
    <w:rsid w:val="00BF6B2D"/>
    <w:rsid w:val="00C00FF2"/>
    <w:rsid w:val="00C04100"/>
    <w:rsid w:val="00C158E3"/>
    <w:rsid w:val="00C20561"/>
    <w:rsid w:val="00C214C3"/>
    <w:rsid w:val="00C25CE9"/>
    <w:rsid w:val="00C262E8"/>
    <w:rsid w:val="00C30691"/>
    <w:rsid w:val="00C32295"/>
    <w:rsid w:val="00C331F8"/>
    <w:rsid w:val="00C339B5"/>
    <w:rsid w:val="00C41686"/>
    <w:rsid w:val="00C425DF"/>
    <w:rsid w:val="00C43E21"/>
    <w:rsid w:val="00C45F6D"/>
    <w:rsid w:val="00C46FB3"/>
    <w:rsid w:val="00C5014B"/>
    <w:rsid w:val="00C53EFE"/>
    <w:rsid w:val="00C54CD0"/>
    <w:rsid w:val="00C555C0"/>
    <w:rsid w:val="00C55861"/>
    <w:rsid w:val="00C56B8D"/>
    <w:rsid w:val="00C60893"/>
    <w:rsid w:val="00C60DBD"/>
    <w:rsid w:val="00C61BF1"/>
    <w:rsid w:val="00C70A8A"/>
    <w:rsid w:val="00C72ABA"/>
    <w:rsid w:val="00C730FD"/>
    <w:rsid w:val="00C739DF"/>
    <w:rsid w:val="00C74950"/>
    <w:rsid w:val="00C7510D"/>
    <w:rsid w:val="00C7638E"/>
    <w:rsid w:val="00C8075D"/>
    <w:rsid w:val="00C81232"/>
    <w:rsid w:val="00C82255"/>
    <w:rsid w:val="00C82B8E"/>
    <w:rsid w:val="00C95832"/>
    <w:rsid w:val="00C975F2"/>
    <w:rsid w:val="00CA066A"/>
    <w:rsid w:val="00CA3943"/>
    <w:rsid w:val="00CB19C2"/>
    <w:rsid w:val="00CB20B7"/>
    <w:rsid w:val="00CB223A"/>
    <w:rsid w:val="00CB3EC2"/>
    <w:rsid w:val="00CB4C82"/>
    <w:rsid w:val="00CC0E4A"/>
    <w:rsid w:val="00CC1FF2"/>
    <w:rsid w:val="00CC2944"/>
    <w:rsid w:val="00CC412D"/>
    <w:rsid w:val="00CC451B"/>
    <w:rsid w:val="00CC506C"/>
    <w:rsid w:val="00CC648A"/>
    <w:rsid w:val="00CD03EE"/>
    <w:rsid w:val="00CD1B4D"/>
    <w:rsid w:val="00CD25E8"/>
    <w:rsid w:val="00CD559F"/>
    <w:rsid w:val="00CD5B9A"/>
    <w:rsid w:val="00CE1091"/>
    <w:rsid w:val="00CE335B"/>
    <w:rsid w:val="00CE455F"/>
    <w:rsid w:val="00CE7D4D"/>
    <w:rsid w:val="00CF0077"/>
    <w:rsid w:val="00CF20DD"/>
    <w:rsid w:val="00CF34A4"/>
    <w:rsid w:val="00CF3B2E"/>
    <w:rsid w:val="00D00495"/>
    <w:rsid w:val="00D029B9"/>
    <w:rsid w:val="00D05CB1"/>
    <w:rsid w:val="00D10DB3"/>
    <w:rsid w:val="00D1180C"/>
    <w:rsid w:val="00D1214A"/>
    <w:rsid w:val="00D1250C"/>
    <w:rsid w:val="00D1658D"/>
    <w:rsid w:val="00D213F6"/>
    <w:rsid w:val="00D21735"/>
    <w:rsid w:val="00D21BE7"/>
    <w:rsid w:val="00D23E57"/>
    <w:rsid w:val="00D24419"/>
    <w:rsid w:val="00D259EA"/>
    <w:rsid w:val="00D27570"/>
    <w:rsid w:val="00D27B2D"/>
    <w:rsid w:val="00D30570"/>
    <w:rsid w:val="00D33A02"/>
    <w:rsid w:val="00D40154"/>
    <w:rsid w:val="00D42E5B"/>
    <w:rsid w:val="00D4313C"/>
    <w:rsid w:val="00D47BEC"/>
    <w:rsid w:val="00D5259C"/>
    <w:rsid w:val="00D53728"/>
    <w:rsid w:val="00D54188"/>
    <w:rsid w:val="00D556EB"/>
    <w:rsid w:val="00D61552"/>
    <w:rsid w:val="00D6340A"/>
    <w:rsid w:val="00D64769"/>
    <w:rsid w:val="00D64A15"/>
    <w:rsid w:val="00D65022"/>
    <w:rsid w:val="00D662EA"/>
    <w:rsid w:val="00D67EBF"/>
    <w:rsid w:val="00D74AF5"/>
    <w:rsid w:val="00D75688"/>
    <w:rsid w:val="00D83844"/>
    <w:rsid w:val="00D86F42"/>
    <w:rsid w:val="00D900E5"/>
    <w:rsid w:val="00D90EC7"/>
    <w:rsid w:val="00D94E7C"/>
    <w:rsid w:val="00D95343"/>
    <w:rsid w:val="00D96FF5"/>
    <w:rsid w:val="00D97631"/>
    <w:rsid w:val="00D97F2B"/>
    <w:rsid w:val="00D97FE0"/>
    <w:rsid w:val="00DA2236"/>
    <w:rsid w:val="00DA50F9"/>
    <w:rsid w:val="00DA5C60"/>
    <w:rsid w:val="00DA6BB9"/>
    <w:rsid w:val="00DB004A"/>
    <w:rsid w:val="00DB0184"/>
    <w:rsid w:val="00DB2080"/>
    <w:rsid w:val="00DB242D"/>
    <w:rsid w:val="00DB309A"/>
    <w:rsid w:val="00DB580D"/>
    <w:rsid w:val="00DB7E5A"/>
    <w:rsid w:val="00DC0E56"/>
    <w:rsid w:val="00DC2EAB"/>
    <w:rsid w:val="00DC4C0D"/>
    <w:rsid w:val="00DC6275"/>
    <w:rsid w:val="00DC78AA"/>
    <w:rsid w:val="00DD5243"/>
    <w:rsid w:val="00DD58F9"/>
    <w:rsid w:val="00DE100C"/>
    <w:rsid w:val="00DE2A50"/>
    <w:rsid w:val="00DE3009"/>
    <w:rsid w:val="00DE641D"/>
    <w:rsid w:val="00DF54D1"/>
    <w:rsid w:val="00DF69E6"/>
    <w:rsid w:val="00DF6A74"/>
    <w:rsid w:val="00DF78B7"/>
    <w:rsid w:val="00E00B13"/>
    <w:rsid w:val="00E0101D"/>
    <w:rsid w:val="00E05256"/>
    <w:rsid w:val="00E10545"/>
    <w:rsid w:val="00E11BC2"/>
    <w:rsid w:val="00E12D57"/>
    <w:rsid w:val="00E159F2"/>
    <w:rsid w:val="00E16136"/>
    <w:rsid w:val="00E16D9A"/>
    <w:rsid w:val="00E213C2"/>
    <w:rsid w:val="00E215E9"/>
    <w:rsid w:val="00E21E40"/>
    <w:rsid w:val="00E2232B"/>
    <w:rsid w:val="00E272AA"/>
    <w:rsid w:val="00E30923"/>
    <w:rsid w:val="00E3293F"/>
    <w:rsid w:val="00E3376A"/>
    <w:rsid w:val="00E33B7A"/>
    <w:rsid w:val="00E347A8"/>
    <w:rsid w:val="00E41B58"/>
    <w:rsid w:val="00E42368"/>
    <w:rsid w:val="00E42B59"/>
    <w:rsid w:val="00E43F64"/>
    <w:rsid w:val="00E443E0"/>
    <w:rsid w:val="00E467C4"/>
    <w:rsid w:val="00E525C3"/>
    <w:rsid w:val="00E53C94"/>
    <w:rsid w:val="00E544FB"/>
    <w:rsid w:val="00E545E0"/>
    <w:rsid w:val="00E55BFA"/>
    <w:rsid w:val="00E568C4"/>
    <w:rsid w:val="00E56C0F"/>
    <w:rsid w:val="00E57321"/>
    <w:rsid w:val="00E60880"/>
    <w:rsid w:val="00E608BA"/>
    <w:rsid w:val="00E61F67"/>
    <w:rsid w:val="00E64225"/>
    <w:rsid w:val="00E65256"/>
    <w:rsid w:val="00E65593"/>
    <w:rsid w:val="00E66A3C"/>
    <w:rsid w:val="00E6781C"/>
    <w:rsid w:val="00E72EEF"/>
    <w:rsid w:val="00E73E1A"/>
    <w:rsid w:val="00E75B15"/>
    <w:rsid w:val="00E77BEC"/>
    <w:rsid w:val="00E81216"/>
    <w:rsid w:val="00E81A9B"/>
    <w:rsid w:val="00E835B3"/>
    <w:rsid w:val="00E84554"/>
    <w:rsid w:val="00E84737"/>
    <w:rsid w:val="00E84838"/>
    <w:rsid w:val="00E8542F"/>
    <w:rsid w:val="00E9718E"/>
    <w:rsid w:val="00EA0FF1"/>
    <w:rsid w:val="00EA2F5D"/>
    <w:rsid w:val="00EA339D"/>
    <w:rsid w:val="00EA48A3"/>
    <w:rsid w:val="00EA5357"/>
    <w:rsid w:val="00EA6912"/>
    <w:rsid w:val="00EA6FAE"/>
    <w:rsid w:val="00EB664F"/>
    <w:rsid w:val="00EC29BB"/>
    <w:rsid w:val="00EC2BFE"/>
    <w:rsid w:val="00EC35F9"/>
    <w:rsid w:val="00EC3D4F"/>
    <w:rsid w:val="00EC48D9"/>
    <w:rsid w:val="00EC63F5"/>
    <w:rsid w:val="00EC6CFF"/>
    <w:rsid w:val="00EC72E3"/>
    <w:rsid w:val="00ED2588"/>
    <w:rsid w:val="00ED38FF"/>
    <w:rsid w:val="00ED500B"/>
    <w:rsid w:val="00EE108B"/>
    <w:rsid w:val="00EE2B3D"/>
    <w:rsid w:val="00EE407B"/>
    <w:rsid w:val="00EE453B"/>
    <w:rsid w:val="00EE6F57"/>
    <w:rsid w:val="00EF0D85"/>
    <w:rsid w:val="00EF2B67"/>
    <w:rsid w:val="00EF4143"/>
    <w:rsid w:val="00EF5E3D"/>
    <w:rsid w:val="00F009A7"/>
    <w:rsid w:val="00F02410"/>
    <w:rsid w:val="00F05BEC"/>
    <w:rsid w:val="00F10379"/>
    <w:rsid w:val="00F13EE4"/>
    <w:rsid w:val="00F150BD"/>
    <w:rsid w:val="00F17D70"/>
    <w:rsid w:val="00F24E17"/>
    <w:rsid w:val="00F2765D"/>
    <w:rsid w:val="00F33C33"/>
    <w:rsid w:val="00F33EAA"/>
    <w:rsid w:val="00F35E5E"/>
    <w:rsid w:val="00F374A1"/>
    <w:rsid w:val="00F403E1"/>
    <w:rsid w:val="00F43304"/>
    <w:rsid w:val="00F44645"/>
    <w:rsid w:val="00F4688F"/>
    <w:rsid w:val="00F46E12"/>
    <w:rsid w:val="00F4714C"/>
    <w:rsid w:val="00F508B1"/>
    <w:rsid w:val="00F52FDB"/>
    <w:rsid w:val="00F553F9"/>
    <w:rsid w:val="00F5753B"/>
    <w:rsid w:val="00F575FC"/>
    <w:rsid w:val="00F63031"/>
    <w:rsid w:val="00F664A1"/>
    <w:rsid w:val="00F74E14"/>
    <w:rsid w:val="00F7556E"/>
    <w:rsid w:val="00F819BA"/>
    <w:rsid w:val="00F8206A"/>
    <w:rsid w:val="00F838EA"/>
    <w:rsid w:val="00F84979"/>
    <w:rsid w:val="00F8762B"/>
    <w:rsid w:val="00F9465F"/>
    <w:rsid w:val="00F94A09"/>
    <w:rsid w:val="00F94DF1"/>
    <w:rsid w:val="00F95E51"/>
    <w:rsid w:val="00F9742E"/>
    <w:rsid w:val="00F97C8E"/>
    <w:rsid w:val="00FA05ED"/>
    <w:rsid w:val="00FA0802"/>
    <w:rsid w:val="00FA1F18"/>
    <w:rsid w:val="00FA345B"/>
    <w:rsid w:val="00FA5DC0"/>
    <w:rsid w:val="00FB104F"/>
    <w:rsid w:val="00FB4EB2"/>
    <w:rsid w:val="00FB4F74"/>
    <w:rsid w:val="00FB5778"/>
    <w:rsid w:val="00FB6083"/>
    <w:rsid w:val="00FB72A1"/>
    <w:rsid w:val="00FC2AE1"/>
    <w:rsid w:val="00FC37DC"/>
    <w:rsid w:val="00FC4958"/>
    <w:rsid w:val="00FC6225"/>
    <w:rsid w:val="00FC7EA8"/>
    <w:rsid w:val="00FD03B6"/>
    <w:rsid w:val="00FD2741"/>
    <w:rsid w:val="00FD3D05"/>
    <w:rsid w:val="00FD437D"/>
    <w:rsid w:val="00FD6EF4"/>
    <w:rsid w:val="00FD71CE"/>
    <w:rsid w:val="00FD7316"/>
    <w:rsid w:val="00FE6B1C"/>
    <w:rsid w:val="00FE70C3"/>
    <w:rsid w:val="00FF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AE2F"/>
  <w15:chartTrackingRefBased/>
  <w15:docId w15:val="{A833287B-230D-4BEA-99DE-EB2FD4B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F6A51"/>
    <w:pPr>
      <w:keepNext/>
      <w:spacing w:after="0" w:line="240" w:lineRule="auto"/>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53"/>
    <w:rPr>
      <w:color w:val="0563C1" w:themeColor="hyperlink"/>
      <w:u w:val="single"/>
    </w:rPr>
  </w:style>
  <w:style w:type="paragraph" w:styleId="ListParagraph">
    <w:name w:val="List Paragraph"/>
    <w:basedOn w:val="Normal"/>
    <w:uiPriority w:val="34"/>
    <w:qFormat/>
    <w:rsid w:val="00586B53"/>
    <w:pPr>
      <w:ind w:left="720"/>
      <w:contextualSpacing/>
    </w:pPr>
  </w:style>
  <w:style w:type="paragraph" w:styleId="BalloonText">
    <w:name w:val="Balloon Text"/>
    <w:basedOn w:val="Normal"/>
    <w:link w:val="BalloonTextChar"/>
    <w:uiPriority w:val="99"/>
    <w:semiHidden/>
    <w:unhideWhenUsed/>
    <w:rsid w:val="005E1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2D"/>
    <w:rPr>
      <w:rFonts w:ascii="Segoe UI" w:hAnsi="Segoe UI" w:cs="Segoe UI"/>
      <w:sz w:val="18"/>
      <w:szCs w:val="18"/>
    </w:rPr>
  </w:style>
  <w:style w:type="paragraph" w:styleId="NormalWeb">
    <w:name w:val="Normal (Web)"/>
    <w:basedOn w:val="Normal"/>
    <w:uiPriority w:val="99"/>
    <w:unhideWhenUsed/>
    <w:rsid w:val="005045C3"/>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4874A5"/>
    <w:pPr>
      <w:spacing w:after="0" w:line="240" w:lineRule="auto"/>
    </w:pPr>
  </w:style>
  <w:style w:type="character" w:styleId="LineNumber">
    <w:name w:val="line number"/>
    <w:basedOn w:val="DefaultParagraphFont"/>
    <w:uiPriority w:val="99"/>
    <w:semiHidden/>
    <w:unhideWhenUsed/>
    <w:rsid w:val="00036A9E"/>
  </w:style>
  <w:style w:type="paragraph" w:styleId="Header">
    <w:name w:val="header"/>
    <w:basedOn w:val="Normal"/>
    <w:link w:val="HeaderChar"/>
    <w:uiPriority w:val="99"/>
    <w:unhideWhenUsed/>
    <w:rsid w:val="008A2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AC"/>
  </w:style>
  <w:style w:type="paragraph" w:styleId="Footer">
    <w:name w:val="footer"/>
    <w:basedOn w:val="Normal"/>
    <w:link w:val="FooterChar"/>
    <w:uiPriority w:val="99"/>
    <w:unhideWhenUsed/>
    <w:rsid w:val="008A2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AC"/>
  </w:style>
  <w:style w:type="character" w:customStyle="1" w:styleId="Heading2Char">
    <w:name w:val="Heading 2 Char"/>
    <w:basedOn w:val="DefaultParagraphFont"/>
    <w:link w:val="Heading2"/>
    <w:uiPriority w:val="9"/>
    <w:semiHidden/>
    <w:rsid w:val="007F6A51"/>
    <w:rPr>
      <w:rFonts w:ascii="Arial" w:hAnsi="Arial" w:cs="Arial"/>
      <w:b/>
      <w:bCs/>
      <w:sz w:val="24"/>
      <w:szCs w:val="24"/>
    </w:rPr>
  </w:style>
  <w:style w:type="paragraph" w:styleId="NoSpacing">
    <w:name w:val="No Spacing"/>
    <w:uiPriority w:val="1"/>
    <w:qFormat/>
    <w:rsid w:val="00DB2080"/>
    <w:pPr>
      <w:spacing w:after="0" w:line="240" w:lineRule="auto"/>
    </w:pPr>
    <w:rPr>
      <w:rFonts w:ascii="Calibri" w:eastAsia="Calibri" w:hAnsi="Calibri" w:cs="Times New Roman"/>
    </w:rPr>
  </w:style>
  <w:style w:type="character" w:styleId="Strong">
    <w:name w:val="Strong"/>
    <w:basedOn w:val="DefaultParagraphFont"/>
    <w:uiPriority w:val="22"/>
    <w:qFormat/>
    <w:rsid w:val="00525F5F"/>
    <w:rPr>
      <w:b/>
      <w:bCs/>
    </w:rPr>
  </w:style>
  <w:style w:type="character" w:styleId="CommentReference">
    <w:name w:val="annotation reference"/>
    <w:basedOn w:val="DefaultParagraphFont"/>
    <w:uiPriority w:val="99"/>
    <w:semiHidden/>
    <w:unhideWhenUsed/>
    <w:rsid w:val="0072140F"/>
    <w:rPr>
      <w:sz w:val="16"/>
      <w:szCs w:val="16"/>
    </w:rPr>
  </w:style>
  <w:style w:type="paragraph" w:styleId="CommentText">
    <w:name w:val="annotation text"/>
    <w:basedOn w:val="Normal"/>
    <w:link w:val="CommentTextChar"/>
    <w:uiPriority w:val="99"/>
    <w:semiHidden/>
    <w:unhideWhenUsed/>
    <w:rsid w:val="0072140F"/>
    <w:pPr>
      <w:spacing w:line="240" w:lineRule="auto"/>
    </w:pPr>
    <w:rPr>
      <w:sz w:val="20"/>
      <w:szCs w:val="20"/>
    </w:rPr>
  </w:style>
  <w:style w:type="character" w:customStyle="1" w:styleId="CommentTextChar">
    <w:name w:val="Comment Text Char"/>
    <w:basedOn w:val="DefaultParagraphFont"/>
    <w:link w:val="CommentText"/>
    <w:uiPriority w:val="99"/>
    <w:semiHidden/>
    <w:rsid w:val="0072140F"/>
    <w:rPr>
      <w:sz w:val="20"/>
      <w:szCs w:val="20"/>
    </w:rPr>
  </w:style>
  <w:style w:type="paragraph" w:styleId="CommentSubject">
    <w:name w:val="annotation subject"/>
    <w:basedOn w:val="CommentText"/>
    <w:next w:val="CommentText"/>
    <w:link w:val="CommentSubjectChar"/>
    <w:uiPriority w:val="99"/>
    <w:semiHidden/>
    <w:unhideWhenUsed/>
    <w:rsid w:val="0072140F"/>
    <w:rPr>
      <w:b/>
      <w:bCs/>
    </w:rPr>
  </w:style>
  <w:style w:type="character" w:customStyle="1" w:styleId="CommentSubjectChar">
    <w:name w:val="Comment Subject Char"/>
    <w:basedOn w:val="CommentTextChar"/>
    <w:link w:val="CommentSubject"/>
    <w:uiPriority w:val="99"/>
    <w:semiHidden/>
    <w:rsid w:val="0072140F"/>
    <w:rPr>
      <w:b/>
      <w:bCs/>
      <w:sz w:val="20"/>
      <w:szCs w:val="20"/>
    </w:rPr>
  </w:style>
  <w:style w:type="character" w:customStyle="1" w:styleId="highlight-yellow">
    <w:name w:val="highlight-yellow"/>
    <w:basedOn w:val="DefaultParagraphFont"/>
    <w:rsid w:val="008B072A"/>
  </w:style>
  <w:style w:type="character" w:styleId="UnresolvedMention">
    <w:name w:val="Unresolved Mention"/>
    <w:basedOn w:val="DefaultParagraphFont"/>
    <w:uiPriority w:val="99"/>
    <w:semiHidden/>
    <w:unhideWhenUsed/>
    <w:rsid w:val="0091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205">
      <w:bodyDiv w:val="1"/>
      <w:marLeft w:val="0"/>
      <w:marRight w:val="0"/>
      <w:marTop w:val="0"/>
      <w:marBottom w:val="0"/>
      <w:divBdr>
        <w:top w:val="none" w:sz="0" w:space="0" w:color="auto"/>
        <w:left w:val="none" w:sz="0" w:space="0" w:color="auto"/>
        <w:bottom w:val="none" w:sz="0" w:space="0" w:color="auto"/>
        <w:right w:val="none" w:sz="0" w:space="0" w:color="auto"/>
      </w:divBdr>
    </w:div>
    <w:div w:id="38208605">
      <w:bodyDiv w:val="1"/>
      <w:marLeft w:val="0"/>
      <w:marRight w:val="0"/>
      <w:marTop w:val="0"/>
      <w:marBottom w:val="0"/>
      <w:divBdr>
        <w:top w:val="none" w:sz="0" w:space="0" w:color="auto"/>
        <w:left w:val="none" w:sz="0" w:space="0" w:color="auto"/>
        <w:bottom w:val="none" w:sz="0" w:space="0" w:color="auto"/>
        <w:right w:val="none" w:sz="0" w:space="0" w:color="auto"/>
      </w:divBdr>
    </w:div>
    <w:div w:id="57411430">
      <w:bodyDiv w:val="1"/>
      <w:marLeft w:val="0"/>
      <w:marRight w:val="0"/>
      <w:marTop w:val="0"/>
      <w:marBottom w:val="0"/>
      <w:divBdr>
        <w:top w:val="none" w:sz="0" w:space="0" w:color="auto"/>
        <w:left w:val="none" w:sz="0" w:space="0" w:color="auto"/>
        <w:bottom w:val="none" w:sz="0" w:space="0" w:color="auto"/>
        <w:right w:val="none" w:sz="0" w:space="0" w:color="auto"/>
      </w:divBdr>
    </w:div>
    <w:div w:id="87164924">
      <w:bodyDiv w:val="1"/>
      <w:marLeft w:val="0"/>
      <w:marRight w:val="0"/>
      <w:marTop w:val="0"/>
      <w:marBottom w:val="0"/>
      <w:divBdr>
        <w:top w:val="none" w:sz="0" w:space="0" w:color="auto"/>
        <w:left w:val="none" w:sz="0" w:space="0" w:color="auto"/>
        <w:bottom w:val="none" w:sz="0" w:space="0" w:color="auto"/>
        <w:right w:val="none" w:sz="0" w:space="0" w:color="auto"/>
      </w:divBdr>
    </w:div>
    <w:div w:id="96487858">
      <w:bodyDiv w:val="1"/>
      <w:marLeft w:val="0"/>
      <w:marRight w:val="0"/>
      <w:marTop w:val="0"/>
      <w:marBottom w:val="0"/>
      <w:divBdr>
        <w:top w:val="none" w:sz="0" w:space="0" w:color="auto"/>
        <w:left w:val="none" w:sz="0" w:space="0" w:color="auto"/>
        <w:bottom w:val="none" w:sz="0" w:space="0" w:color="auto"/>
        <w:right w:val="none" w:sz="0" w:space="0" w:color="auto"/>
      </w:divBdr>
    </w:div>
    <w:div w:id="111097052">
      <w:bodyDiv w:val="1"/>
      <w:marLeft w:val="0"/>
      <w:marRight w:val="0"/>
      <w:marTop w:val="0"/>
      <w:marBottom w:val="0"/>
      <w:divBdr>
        <w:top w:val="none" w:sz="0" w:space="0" w:color="auto"/>
        <w:left w:val="none" w:sz="0" w:space="0" w:color="auto"/>
        <w:bottom w:val="none" w:sz="0" w:space="0" w:color="auto"/>
        <w:right w:val="none" w:sz="0" w:space="0" w:color="auto"/>
      </w:divBdr>
    </w:div>
    <w:div w:id="185797234">
      <w:bodyDiv w:val="1"/>
      <w:marLeft w:val="0"/>
      <w:marRight w:val="0"/>
      <w:marTop w:val="0"/>
      <w:marBottom w:val="0"/>
      <w:divBdr>
        <w:top w:val="none" w:sz="0" w:space="0" w:color="auto"/>
        <w:left w:val="none" w:sz="0" w:space="0" w:color="auto"/>
        <w:bottom w:val="none" w:sz="0" w:space="0" w:color="auto"/>
        <w:right w:val="none" w:sz="0" w:space="0" w:color="auto"/>
      </w:divBdr>
    </w:div>
    <w:div w:id="252396652">
      <w:bodyDiv w:val="1"/>
      <w:marLeft w:val="0"/>
      <w:marRight w:val="0"/>
      <w:marTop w:val="0"/>
      <w:marBottom w:val="0"/>
      <w:divBdr>
        <w:top w:val="none" w:sz="0" w:space="0" w:color="auto"/>
        <w:left w:val="none" w:sz="0" w:space="0" w:color="auto"/>
        <w:bottom w:val="none" w:sz="0" w:space="0" w:color="auto"/>
        <w:right w:val="none" w:sz="0" w:space="0" w:color="auto"/>
      </w:divBdr>
    </w:div>
    <w:div w:id="279185967">
      <w:bodyDiv w:val="1"/>
      <w:marLeft w:val="0"/>
      <w:marRight w:val="0"/>
      <w:marTop w:val="0"/>
      <w:marBottom w:val="0"/>
      <w:divBdr>
        <w:top w:val="none" w:sz="0" w:space="0" w:color="auto"/>
        <w:left w:val="none" w:sz="0" w:space="0" w:color="auto"/>
        <w:bottom w:val="none" w:sz="0" w:space="0" w:color="auto"/>
        <w:right w:val="none" w:sz="0" w:space="0" w:color="auto"/>
      </w:divBdr>
    </w:div>
    <w:div w:id="283847564">
      <w:bodyDiv w:val="1"/>
      <w:marLeft w:val="0"/>
      <w:marRight w:val="0"/>
      <w:marTop w:val="0"/>
      <w:marBottom w:val="0"/>
      <w:divBdr>
        <w:top w:val="none" w:sz="0" w:space="0" w:color="auto"/>
        <w:left w:val="none" w:sz="0" w:space="0" w:color="auto"/>
        <w:bottom w:val="none" w:sz="0" w:space="0" w:color="auto"/>
        <w:right w:val="none" w:sz="0" w:space="0" w:color="auto"/>
      </w:divBdr>
    </w:div>
    <w:div w:id="358361599">
      <w:bodyDiv w:val="1"/>
      <w:marLeft w:val="0"/>
      <w:marRight w:val="0"/>
      <w:marTop w:val="0"/>
      <w:marBottom w:val="0"/>
      <w:divBdr>
        <w:top w:val="none" w:sz="0" w:space="0" w:color="auto"/>
        <w:left w:val="none" w:sz="0" w:space="0" w:color="auto"/>
        <w:bottom w:val="none" w:sz="0" w:space="0" w:color="auto"/>
        <w:right w:val="none" w:sz="0" w:space="0" w:color="auto"/>
      </w:divBdr>
    </w:div>
    <w:div w:id="361981514">
      <w:bodyDiv w:val="1"/>
      <w:marLeft w:val="0"/>
      <w:marRight w:val="0"/>
      <w:marTop w:val="0"/>
      <w:marBottom w:val="0"/>
      <w:divBdr>
        <w:top w:val="none" w:sz="0" w:space="0" w:color="auto"/>
        <w:left w:val="none" w:sz="0" w:space="0" w:color="auto"/>
        <w:bottom w:val="none" w:sz="0" w:space="0" w:color="auto"/>
        <w:right w:val="none" w:sz="0" w:space="0" w:color="auto"/>
      </w:divBdr>
    </w:div>
    <w:div w:id="393242672">
      <w:bodyDiv w:val="1"/>
      <w:marLeft w:val="0"/>
      <w:marRight w:val="0"/>
      <w:marTop w:val="0"/>
      <w:marBottom w:val="0"/>
      <w:divBdr>
        <w:top w:val="none" w:sz="0" w:space="0" w:color="auto"/>
        <w:left w:val="none" w:sz="0" w:space="0" w:color="auto"/>
        <w:bottom w:val="none" w:sz="0" w:space="0" w:color="auto"/>
        <w:right w:val="none" w:sz="0" w:space="0" w:color="auto"/>
      </w:divBdr>
    </w:div>
    <w:div w:id="393772138">
      <w:bodyDiv w:val="1"/>
      <w:marLeft w:val="0"/>
      <w:marRight w:val="0"/>
      <w:marTop w:val="0"/>
      <w:marBottom w:val="0"/>
      <w:divBdr>
        <w:top w:val="none" w:sz="0" w:space="0" w:color="auto"/>
        <w:left w:val="none" w:sz="0" w:space="0" w:color="auto"/>
        <w:bottom w:val="none" w:sz="0" w:space="0" w:color="auto"/>
        <w:right w:val="none" w:sz="0" w:space="0" w:color="auto"/>
      </w:divBdr>
    </w:div>
    <w:div w:id="410085193">
      <w:bodyDiv w:val="1"/>
      <w:marLeft w:val="0"/>
      <w:marRight w:val="0"/>
      <w:marTop w:val="0"/>
      <w:marBottom w:val="0"/>
      <w:divBdr>
        <w:top w:val="none" w:sz="0" w:space="0" w:color="auto"/>
        <w:left w:val="none" w:sz="0" w:space="0" w:color="auto"/>
        <w:bottom w:val="none" w:sz="0" w:space="0" w:color="auto"/>
        <w:right w:val="none" w:sz="0" w:space="0" w:color="auto"/>
      </w:divBdr>
    </w:div>
    <w:div w:id="422846650">
      <w:bodyDiv w:val="1"/>
      <w:marLeft w:val="0"/>
      <w:marRight w:val="0"/>
      <w:marTop w:val="0"/>
      <w:marBottom w:val="0"/>
      <w:divBdr>
        <w:top w:val="none" w:sz="0" w:space="0" w:color="auto"/>
        <w:left w:val="none" w:sz="0" w:space="0" w:color="auto"/>
        <w:bottom w:val="none" w:sz="0" w:space="0" w:color="auto"/>
        <w:right w:val="none" w:sz="0" w:space="0" w:color="auto"/>
      </w:divBdr>
    </w:div>
    <w:div w:id="429467869">
      <w:bodyDiv w:val="1"/>
      <w:marLeft w:val="0"/>
      <w:marRight w:val="0"/>
      <w:marTop w:val="0"/>
      <w:marBottom w:val="0"/>
      <w:divBdr>
        <w:top w:val="none" w:sz="0" w:space="0" w:color="auto"/>
        <w:left w:val="none" w:sz="0" w:space="0" w:color="auto"/>
        <w:bottom w:val="none" w:sz="0" w:space="0" w:color="auto"/>
        <w:right w:val="none" w:sz="0" w:space="0" w:color="auto"/>
      </w:divBdr>
    </w:div>
    <w:div w:id="435103463">
      <w:bodyDiv w:val="1"/>
      <w:marLeft w:val="0"/>
      <w:marRight w:val="0"/>
      <w:marTop w:val="0"/>
      <w:marBottom w:val="0"/>
      <w:divBdr>
        <w:top w:val="none" w:sz="0" w:space="0" w:color="auto"/>
        <w:left w:val="none" w:sz="0" w:space="0" w:color="auto"/>
        <w:bottom w:val="none" w:sz="0" w:space="0" w:color="auto"/>
        <w:right w:val="none" w:sz="0" w:space="0" w:color="auto"/>
      </w:divBdr>
    </w:div>
    <w:div w:id="444157417">
      <w:bodyDiv w:val="1"/>
      <w:marLeft w:val="0"/>
      <w:marRight w:val="0"/>
      <w:marTop w:val="0"/>
      <w:marBottom w:val="0"/>
      <w:divBdr>
        <w:top w:val="none" w:sz="0" w:space="0" w:color="auto"/>
        <w:left w:val="none" w:sz="0" w:space="0" w:color="auto"/>
        <w:bottom w:val="none" w:sz="0" w:space="0" w:color="auto"/>
        <w:right w:val="none" w:sz="0" w:space="0" w:color="auto"/>
      </w:divBdr>
    </w:div>
    <w:div w:id="505555978">
      <w:bodyDiv w:val="1"/>
      <w:marLeft w:val="0"/>
      <w:marRight w:val="0"/>
      <w:marTop w:val="0"/>
      <w:marBottom w:val="0"/>
      <w:divBdr>
        <w:top w:val="none" w:sz="0" w:space="0" w:color="auto"/>
        <w:left w:val="none" w:sz="0" w:space="0" w:color="auto"/>
        <w:bottom w:val="none" w:sz="0" w:space="0" w:color="auto"/>
        <w:right w:val="none" w:sz="0" w:space="0" w:color="auto"/>
      </w:divBdr>
    </w:div>
    <w:div w:id="517888619">
      <w:bodyDiv w:val="1"/>
      <w:marLeft w:val="0"/>
      <w:marRight w:val="0"/>
      <w:marTop w:val="0"/>
      <w:marBottom w:val="0"/>
      <w:divBdr>
        <w:top w:val="none" w:sz="0" w:space="0" w:color="auto"/>
        <w:left w:val="none" w:sz="0" w:space="0" w:color="auto"/>
        <w:bottom w:val="none" w:sz="0" w:space="0" w:color="auto"/>
        <w:right w:val="none" w:sz="0" w:space="0" w:color="auto"/>
      </w:divBdr>
    </w:div>
    <w:div w:id="526139448">
      <w:bodyDiv w:val="1"/>
      <w:marLeft w:val="0"/>
      <w:marRight w:val="0"/>
      <w:marTop w:val="0"/>
      <w:marBottom w:val="0"/>
      <w:divBdr>
        <w:top w:val="none" w:sz="0" w:space="0" w:color="auto"/>
        <w:left w:val="none" w:sz="0" w:space="0" w:color="auto"/>
        <w:bottom w:val="none" w:sz="0" w:space="0" w:color="auto"/>
        <w:right w:val="none" w:sz="0" w:space="0" w:color="auto"/>
      </w:divBdr>
    </w:div>
    <w:div w:id="542788657">
      <w:bodyDiv w:val="1"/>
      <w:marLeft w:val="0"/>
      <w:marRight w:val="0"/>
      <w:marTop w:val="0"/>
      <w:marBottom w:val="0"/>
      <w:divBdr>
        <w:top w:val="none" w:sz="0" w:space="0" w:color="auto"/>
        <w:left w:val="none" w:sz="0" w:space="0" w:color="auto"/>
        <w:bottom w:val="none" w:sz="0" w:space="0" w:color="auto"/>
        <w:right w:val="none" w:sz="0" w:space="0" w:color="auto"/>
      </w:divBdr>
    </w:div>
    <w:div w:id="579104158">
      <w:bodyDiv w:val="1"/>
      <w:marLeft w:val="0"/>
      <w:marRight w:val="0"/>
      <w:marTop w:val="0"/>
      <w:marBottom w:val="0"/>
      <w:divBdr>
        <w:top w:val="none" w:sz="0" w:space="0" w:color="auto"/>
        <w:left w:val="none" w:sz="0" w:space="0" w:color="auto"/>
        <w:bottom w:val="none" w:sz="0" w:space="0" w:color="auto"/>
        <w:right w:val="none" w:sz="0" w:space="0" w:color="auto"/>
      </w:divBdr>
    </w:div>
    <w:div w:id="581522844">
      <w:bodyDiv w:val="1"/>
      <w:marLeft w:val="0"/>
      <w:marRight w:val="0"/>
      <w:marTop w:val="0"/>
      <w:marBottom w:val="0"/>
      <w:divBdr>
        <w:top w:val="none" w:sz="0" w:space="0" w:color="auto"/>
        <w:left w:val="none" w:sz="0" w:space="0" w:color="auto"/>
        <w:bottom w:val="none" w:sz="0" w:space="0" w:color="auto"/>
        <w:right w:val="none" w:sz="0" w:space="0" w:color="auto"/>
      </w:divBdr>
    </w:div>
    <w:div w:id="599920149">
      <w:bodyDiv w:val="1"/>
      <w:marLeft w:val="0"/>
      <w:marRight w:val="0"/>
      <w:marTop w:val="0"/>
      <w:marBottom w:val="0"/>
      <w:divBdr>
        <w:top w:val="none" w:sz="0" w:space="0" w:color="auto"/>
        <w:left w:val="none" w:sz="0" w:space="0" w:color="auto"/>
        <w:bottom w:val="none" w:sz="0" w:space="0" w:color="auto"/>
        <w:right w:val="none" w:sz="0" w:space="0" w:color="auto"/>
      </w:divBdr>
    </w:div>
    <w:div w:id="637733804">
      <w:bodyDiv w:val="1"/>
      <w:marLeft w:val="0"/>
      <w:marRight w:val="0"/>
      <w:marTop w:val="0"/>
      <w:marBottom w:val="0"/>
      <w:divBdr>
        <w:top w:val="none" w:sz="0" w:space="0" w:color="auto"/>
        <w:left w:val="none" w:sz="0" w:space="0" w:color="auto"/>
        <w:bottom w:val="none" w:sz="0" w:space="0" w:color="auto"/>
        <w:right w:val="none" w:sz="0" w:space="0" w:color="auto"/>
      </w:divBdr>
    </w:div>
    <w:div w:id="663703755">
      <w:bodyDiv w:val="1"/>
      <w:marLeft w:val="0"/>
      <w:marRight w:val="0"/>
      <w:marTop w:val="0"/>
      <w:marBottom w:val="0"/>
      <w:divBdr>
        <w:top w:val="none" w:sz="0" w:space="0" w:color="auto"/>
        <w:left w:val="none" w:sz="0" w:space="0" w:color="auto"/>
        <w:bottom w:val="none" w:sz="0" w:space="0" w:color="auto"/>
        <w:right w:val="none" w:sz="0" w:space="0" w:color="auto"/>
      </w:divBdr>
    </w:div>
    <w:div w:id="711422885">
      <w:bodyDiv w:val="1"/>
      <w:marLeft w:val="0"/>
      <w:marRight w:val="0"/>
      <w:marTop w:val="0"/>
      <w:marBottom w:val="0"/>
      <w:divBdr>
        <w:top w:val="none" w:sz="0" w:space="0" w:color="auto"/>
        <w:left w:val="none" w:sz="0" w:space="0" w:color="auto"/>
        <w:bottom w:val="none" w:sz="0" w:space="0" w:color="auto"/>
        <w:right w:val="none" w:sz="0" w:space="0" w:color="auto"/>
      </w:divBdr>
    </w:div>
    <w:div w:id="727144126">
      <w:bodyDiv w:val="1"/>
      <w:marLeft w:val="0"/>
      <w:marRight w:val="0"/>
      <w:marTop w:val="0"/>
      <w:marBottom w:val="0"/>
      <w:divBdr>
        <w:top w:val="none" w:sz="0" w:space="0" w:color="auto"/>
        <w:left w:val="none" w:sz="0" w:space="0" w:color="auto"/>
        <w:bottom w:val="none" w:sz="0" w:space="0" w:color="auto"/>
        <w:right w:val="none" w:sz="0" w:space="0" w:color="auto"/>
      </w:divBdr>
    </w:div>
    <w:div w:id="729428652">
      <w:bodyDiv w:val="1"/>
      <w:marLeft w:val="0"/>
      <w:marRight w:val="0"/>
      <w:marTop w:val="0"/>
      <w:marBottom w:val="0"/>
      <w:divBdr>
        <w:top w:val="none" w:sz="0" w:space="0" w:color="auto"/>
        <w:left w:val="none" w:sz="0" w:space="0" w:color="auto"/>
        <w:bottom w:val="none" w:sz="0" w:space="0" w:color="auto"/>
        <w:right w:val="none" w:sz="0" w:space="0" w:color="auto"/>
      </w:divBdr>
    </w:div>
    <w:div w:id="752777938">
      <w:bodyDiv w:val="1"/>
      <w:marLeft w:val="0"/>
      <w:marRight w:val="0"/>
      <w:marTop w:val="0"/>
      <w:marBottom w:val="0"/>
      <w:divBdr>
        <w:top w:val="none" w:sz="0" w:space="0" w:color="auto"/>
        <w:left w:val="none" w:sz="0" w:space="0" w:color="auto"/>
        <w:bottom w:val="none" w:sz="0" w:space="0" w:color="auto"/>
        <w:right w:val="none" w:sz="0" w:space="0" w:color="auto"/>
      </w:divBdr>
    </w:div>
    <w:div w:id="759329391">
      <w:bodyDiv w:val="1"/>
      <w:marLeft w:val="0"/>
      <w:marRight w:val="0"/>
      <w:marTop w:val="0"/>
      <w:marBottom w:val="0"/>
      <w:divBdr>
        <w:top w:val="none" w:sz="0" w:space="0" w:color="auto"/>
        <w:left w:val="none" w:sz="0" w:space="0" w:color="auto"/>
        <w:bottom w:val="none" w:sz="0" w:space="0" w:color="auto"/>
        <w:right w:val="none" w:sz="0" w:space="0" w:color="auto"/>
      </w:divBdr>
    </w:div>
    <w:div w:id="774979339">
      <w:bodyDiv w:val="1"/>
      <w:marLeft w:val="0"/>
      <w:marRight w:val="0"/>
      <w:marTop w:val="0"/>
      <w:marBottom w:val="0"/>
      <w:divBdr>
        <w:top w:val="none" w:sz="0" w:space="0" w:color="auto"/>
        <w:left w:val="none" w:sz="0" w:space="0" w:color="auto"/>
        <w:bottom w:val="none" w:sz="0" w:space="0" w:color="auto"/>
        <w:right w:val="none" w:sz="0" w:space="0" w:color="auto"/>
      </w:divBdr>
    </w:div>
    <w:div w:id="809594067">
      <w:bodyDiv w:val="1"/>
      <w:marLeft w:val="0"/>
      <w:marRight w:val="0"/>
      <w:marTop w:val="0"/>
      <w:marBottom w:val="0"/>
      <w:divBdr>
        <w:top w:val="none" w:sz="0" w:space="0" w:color="auto"/>
        <w:left w:val="none" w:sz="0" w:space="0" w:color="auto"/>
        <w:bottom w:val="none" w:sz="0" w:space="0" w:color="auto"/>
        <w:right w:val="none" w:sz="0" w:space="0" w:color="auto"/>
      </w:divBdr>
    </w:div>
    <w:div w:id="826746364">
      <w:bodyDiv w:val="1"/>
      <w:marLeft w:val="0"/>
      <w:marRight w:val="0"/>
      <w:marTop w:val="0"/>
      <w:marBottom w:val="0"/>
      <w:divBdr>
        <w:top w:val="none" w:sz="0" w:space="0" w:color="auto"/>
        <w:left w:val="none" w:sz="0" w:space="0" w:color="auto"/>
        <w:bottom w:val="none" w:sz="0" w:space="0" w:color="auto"/>
        <w:right w:val="none" w:sz="0" w:space="0" w:color="auto"/>
      </w:divBdr>
    </w:div>
    <w:div w:id="852915556">
      <w:bodyDiv w:val="1"/>
      <w:marLeft w:val="0"/>
      <w:marRight w:val="0"/>
      <w:marTop w:val="0"/>
      <w:marBottom w:val="0"/>
      <w:divBdr>
        <w:top w:val="none" w:sz="0" w:space="0" w:color="auto"/>
        <w:left w:val="none" w:sz="0" w:space="0" w:color="auto"/>
        <w:bottom w:val="none" w:sz="0" w:space="0" w:color="auto"/>
        <w:right w:val="none" w:sz="0" w:space="0" w:color="auto"/>
      </w:divBdr>
    </w:div>
    <w:div w:id="881871135">
      <w:bodyDiv w:val="1"/>
      <w:marLeft w:val="0"/>
      <w:marRight w:val="0"/>
      <w:marTop w:val="0"/>
      <w:marBottom w:val="0"/>
      <w:divBdr>
        <w:top w:val="none" w:sz="0" w:space="0" w:color="auto"/>
        <w:left w:val="none" w:sz="0" w:space="0" w:color="auto"/>
        <w:bottom w:val="none" w:sz="0" w:space="0" w:color="auto"/>
        <w:right w:val="none" w:sz="0" w:space="0" w:color="auto"/>
      </w:divBdr>
    </w:div>
    <w:div w:id="896205933">
      <w:bodyDiv w:val="1"/>
      <w:marLeft w:val="0"/>
      <w:marRight w:val="0"/>
      <w:marTop w:val="0"/>
      <w:marBottom w:val="0"/>
      <w:divBdr>
        <w:top w:val="none" w:sz="0" w:space="0" w:color="auto"/>
        <w:left w:val="none" w:sz="0" w:space="0" w:color="auto"/>
        <w:bottom w:val="none" w:sz="0" w:space="0" w:color="auto"/>
        <w:right w:val="none" w:sz="0" w:space="0" w:color="auto"/>
      </w:divBdr>
    </w:div>
    <w:div w:id="932740206">
      <w:bodyDiv w:val="1"/>
      <w:marLeft w:val="0"/>
      <w:marRight w:val="0"/>
      <w:marTop w:val="0"/>
      <w:marBottom w:val="0"/>
      <w:divBdr>
        <w:top w:val="none" w:sz="0" w:space="0" w:color="auto"/>
        <w:left w:val="none" w:sz="0" w:space="0" w:color="auto"/>
        <w:bottom w:val="none" w:sz="0" w:space="0" w:color="auto"/>
        <w:right w:val="none" w:sz="0" w:space="0" w:color="auto"/>
      </w:divBdr>
    </w:div>
    <w:div w:id="1068922137">
      <w:bodyDiv w:val="1"/>
      <w:marLeft w:val="0"/>
      <w:marRight w:val="0"/>
      <w:marTop w:val="0"/>
      <w:marBottom w:val="0"/>
      <w:divBdr>
        <w:top w:val="none" w:sz="0" w:space="0" w:color="auto"/>
        <w:left w:val="none" w:sz="0" w:space="0" w:color="auto"/>
        <w:bottom w:val="none" w:sz="0" w:space="0" w:color="auto"/>
        <w:right w:val="none" w:sz="0" w:space="0" w:color="auto"/>
      </w:divBdr>
    </w:div>
    <w:div w:id="1096827306">
      <w:bodyDiv w:val="1"/>
      <w:marLeft w:val="0"/>
      <w:marRight w:val="0"/>
      <w:marTop w:val="0"/>
      <w:marBottom w:val="0"/>
      <w:divBdr>
        <w:top w:val="none" w:sz="0" w:space="0" w:color="auto"/>
        <w:left w:val="none" w:sz="0" w:space="0" w:color="auto"/>
        <w:bottom w:val="none" w:sz="0" w:space="0" w:color="auto"/>
        <w:right w:val="none" w:sz="0" w:space="0" w:color="auto"/>
      </w:divBdr>
    </w:div>
    <w:div w:id="1103572708">
      <w:bodyDiv w:val="1"/>
      <w:marLeft w:val="0"/>
      <w:marRight w:val="0"/>
      <w:marTop w:val="0"/>
      <w:marBottom w:val="0"/>
      <w:divBdr>
        <w:top w:val="none" w:sz="0" w:space="0" w:color="auto"/>
        <w:left w:val="none" w:sz="0" w:space="0" w:color="auto"/>
        <w:bottom w:val="none" w:sz="0" w:space="0" w:color="auto"/>
        <w:right w:val="none" w:sz="0" w:space="0" w:color="auto"/>
      </w:divBdr>
    </w:div>
    <w:div w:id="1112214009">
      <w:bodyDiv w:val="1"/>
      <w:marLeft w:val="0"/>
      <w:marRight w:val="0"/>
      <w:marTop w:val="0"/>
      <w:marBottom w:val="0"/>
      <w:divBdr>
        <w:top w:val="none" w:sz="0" w:space="0" w:color="auto"/>
        <w:left w:val="none" w:sz="0" w:space="0" w:color="auto"/>
        <w:bottom w:val="none" w:sz="0" w:space="0" w:color="auto"/>
        <w:right w:val="none" w:sz="0" w:space="0" w:color="auto"/>
      </w:divBdr>
    </w:div>
    <w:div w:id="1153722420">
      <w:bodyDiv w:val="1"/>
      <w:marLeft w:val="0"/>
      <w:marRight w:val="0"/>
      <w:marTop w:val="0"/>
      <w:marBottom w:val="0"/>
      <w:divBdr>
        <w:top w:val="none" w:sz="0" w:space="0" w:color="auto"/>
        <w:left w:val="none" w:sz="0" w:space="0" w:color="auto"/>
        <w:bottom w:val="none" w:sz="0" w:space="0" w:color="auto"/>
        <w:right w:val="none" w:sz="0" w:space="0" w:color="auto"/>
      </w:divBdr>
    </w:div>
    <w:div w:id="1164275478">
      <w:bodyDiv w:val="1"/>
      <w:marLeft w:val="0"/>
      <w:marRight w:val="0"/>
      <w:marTop w:val="0"/>
      <w:marBottom w:val="0"/>
      <w:divBdr>
        <w:top w:val="none" w:sz="0" w:space="0" w:color="auto"/>
        <w:left w:val="none" w:sz="0" w:space="0" w:color="auto"/>
        <w:bottom w:val="none" w:sz="0" w:space="0" w:color="auto"/>
        <w:right w:val="none" w:sz="0" w:space="0" w:color="auto"/>
      </w:divBdr>
    </w:div>
    <w:div w:id="1168252808">
      <w:bodyDiv w:val="1"/>
      <w:marLeft w:val="0"/>
      <w:marRight w:val="0"/>
      <w:marTop w:val="0"/>
      <w:marBottom w:val="0"/>
      <w:divBdr>
        <w:top w:val="none" w:sz="0" w:space="0" w:color="auto"/>
        <w:left w:val="none" w:sz="0" w:space="0" w:color="auto"/>
        <w:bottom w:val="none" w:sz="0" w:space="0" w:color="auto"/>
        <w:right w:val="none" w:sz="0" w:space="0" w:color="auto"/>
      </w:divBdr>
    </w:div>
    <w:div w:id="1170757002">
      <w:bodyDiv w:val="1"/>
      <w:marLeft w:val="0"/>
      <w:marRight w:val="0"/>
      <w:marTop w:val="0"/>
      <w:marBottom w:val="0"/>
      <w:divBdr>
        <w:top w:val="none" w:sz="0" w:space="0" w:color="auto"/>
        <w:left w:val="none" w:sz="0" w:space="0" w:color="auto"/>
        <w:bottom w:val="none" w:sz="0" w:space="0" w:color="auto"/>
        <w:right w:val="none" w:sz="0" w:space="0" w:color="auto"/>
      </w:divBdr>
    </w:div>
    <w:div w:id="1180006151">
      <w:bodyDiv w:val="1"/>
      <w:marLeft w:val="0"/>
      <w:marRight w:val="0"/>
      <w:marTop w:val="0"/>
      <w:marBottom w:val="0"/>
      <w:divBdr>
        <w:top w:val="none" w:sz="0" w:space="0" w:color="auto"/>
        <w:left w:val="none" w:sz="0" w:space="0" w:color="auto"/>
        <w:bottom w:val="none" w:sz="0" w:space="0" w:color="auto"/>
        <w:right w:val="none" w:sz="0" w:space="0" w:color="auto"/>
      </w:divBdr>
    </w:div>
    <w:div w:id="1224877537">
      <w:bodyDiv w:val="1"/>
      <w:marLeft w:val="0"/>
      <w:marRight w:val="0"/>
      <w:marTop w:val="0"/>
      <w:marBottom w:val="0"/>
      <w:divBdr>
        <w:top w:val="none" w:sz="0" w:space="0" w:color="auto"/>
        <w:left w:val="none" w:sz="0" w:space="0" w:color="auto"/>
        <w:bottom w:val="none" w:sz="0" w:space="0" w:color="auto"/>
        <w:right w:val="none" w:sz="0" w:space="0" w:color="auto"/>
      </w:divBdr>
    </w:div>
    <w:div w:id="1237937414">
      <w:bodyDiv w:val="1"/>
      <w:marLeft w:val="0"/>
      <w:marRight w:val="0"/>
      <w:marTop w:val="0"/>
      <w:marBottom w:val="0"/>
      <w:divBdr>
        <w:top w:val="none" w:sz="0" w:space="0" w:color="auto"/>
        <w:left w:val="none" w:sz="0" w:space="0" w:color="auto"/>
        <w:bottom w:val="none" w:sz="0" w:space="0" w:color="auto"/>
        <w:right w:val="none" w:sz="0" w:space="0" w:color="auto"/>
      </w:divBdr>
    </w:div>
    <w:div w:id="1276134931">
      <w:bodyDiv w:val="1"/>
      <w:marLeft w:val="0"/>
      <w:marRight w:val="0"/>
      <w:marTop w:val="0"/>
      <w:marBottom w:val="0"/>
      <w:divBdr>
        <w:top w:val="none" w:sz="0" w:space="0" w:color="auto"/>
        <w:left w:val="none" w:sz="0" w:space="0" w:color="auto"/>
        <w:bottom w:val="none" w:sz="0" w:space="0" w:color="auto"/>
        <w:right w:val="none" w:sz="0" w:space="0" w:color="auto"/>
      </w:divBdr>
    </w:div>
    <w:div w:id="1376738241">
      <w:bodyDiv w:val="1"/>
      <w:marLeft w:val="0"/>
      <w:marRight w:val="0"/>
      <w:marTop w:val="0"/>
      <w:marBottom w:val="0"/>
      <w:divBdr>
        <w:top w:val="none" w:sz="0" w:space="0" w:color="auto"/>
        <w:left w:val="none" w:sz="0" w:space="0" w:color="auto"/>
        <w:bottom w:val="none" w:sz="0" w:space="0" w:color="auto"/>
        <w:right w:val="none" w:sz="0" w:space="0" w:color="auto"/>
      </w:divBdr>
    </w:div>
    <w:div w:id="1421180035">
      <w:bodyDiv w:val="1"/>
      <w:marLeft w:val="0"/>
      <w:marRight w:val="0"/>
      <w:marTop w:val="0"/>
      <w:marBottom w:val="0"/>
      <w:divBdr>
        <w:top w:val="none" w:sz="0" w:space="0" w:color="auto"/>
        <w:left w:val="none" w:sz="0" w:space="0" w:color="auto"/>
        <w:bottom w:val="none" w:sz="0" w:space="0" w:color="auto"/>
        <w:right w:val="none" w:sz="0" w:space="0" w:color="auto"/>
      </w:divBdr>
    </w:div>
    <w:div w:id="1432508812">
      <w:bodyDiv w:val="1"/>
      <w:marLeft w:val="0"/>
      <w:marRight w:val="0"/>
      <w:marTop w:val="0"/>
      <w:marBottom w:val="0"/>
      <w:divBdr>
        <w:top w:val="none" w:sz="0" w:space="0" w:color="auto"/>
        <w:left w:val="none" w:sz="0" w:space="0" w:color="auto"/>
        <w:bottom w:val="none" w:sz="0" w:space="0" w:color="auto"/>
        <w:right w:val="none" w:sz="0" w:space="0" w:color="auto"/>
      </w:divBdr>
    </w:div>
    <w:div w:id="1439369711">
      <w:bodyDiv w:val="1"/>
      <w:marLeft w:val="0"/>
      <w:marRight w:val="0"/>
      <w:marTop w:val="0"/>
      <w:marBottom w:val="0"/>
      <w:divBdr>
        <w:top w:val="none" w:sz="0" w:space="0" w:color="auto"/>
        <w:left w:val="none" w:sz="0" w:space="0" w:color="auto"/>
        <w:bottom w:val="none" w:sz="0" w:space="0" w:color="auto"/>
        <w:right w:val="none" w:sz="0" w:space="0" w:color="auto"/>
      </w:divBdr>
    </w:div>
    <w:div w:id="1440642732">
      <w:bodyDiv w:val="1"/>
      <w:marLeft w:val="0"/>
      <w:marRight w:val="0"/>
      <w:marTop w:val="0"/>
      <w:marBottom w:val="0"/>
      <w:divBdr>
        <w:top w:val="none" w:sz="0" w:space="0" w:color="auto"/>
        <w:left w:val="none" w:sz="0" w:space="0" w:color="auto"/>
        <w:bottom w:val="none" w:sz="0" w:space="0" w:color="auto"/>
        <w:right w:val="none" w:sz="0" w:space="0" w:color="auto"/>
      </w:divBdr>
    </w:div>
    <w:div w:id="1441223988">
      <w:bodyDiv w:val="1"/>
      <w:marLeft w:val="0"/>
      <w:marRight w:val="0"/>
      <w:marTop w:val="0"/>
      <w:marBottom w:val="0"/>
      <w:divBdr>
        <w:top w:val="none" w:sz="0" w:space="0" w:color="auto"/>
        <w:left w:val="none" w:sz="0" w:space="0" w:color="auto"/>
        <w:bottom w:val="none" w:sz="0" w:space="0" w:color="auto"/>
        <w:right w:val="none" w:sz="0" w:space="0" w:color="auto"/>
      </w:divBdr>
    </w:div>
    <w:div w:id="1460952341">
      <w:bodyDiv w:val="1"/>
      <w:marLeft w:val="0"/>
      <w:marRight w:val="0"/>
      <w:marTop w:val="0"/>
      <w:marBottom w:val="0"/>
      <w:divBdr>
        <w:top w:val="none" w:sz="0" w:space="0" w:color="auto"/>
        <w:left w:val="none" w:sz="0" w:space="0" w:color="auto"/>
        <w:bottom w:val="none" w:sz="0" w:space="0" w:color="auto"/>
        <w:right w:val="none" w:sz="0" w:space="0" w:color="auto"/>
      </w:divBdr>
    </w:div>
    <w:div w:id="1509904996">
      <w:bodyDiv w:val="1"/>
      <w:marLeft w:val="0"/>
      <w:marRight w:val="0"/>
      <w:marTop w:val="0"/>
      <w:marBottom w:val="0"/>
      <w:divBdr>
        <w:top w:val="none" w:sz="0" w:space="0" w:color="auto"/>
        <w:left w:val="none" w:sz="0" w:space="0" w:color="auto"/>
        <w:bottom w:val="none" w:sz="0" w:space="0" w:color="auto"/>
        <w:right w:val="none" w:sz="0" w:space="0" w:color="auto"/>
      </w:divBdr>
    </w:div>
    <w:div w:id="1513760999">
      <w:bodyDiv w:val="1"/>
      <w:marLeft w:val="0"/>
      <w:marRight w:val="0"/>
      <w:marTop w:val="0"/>
      <w:marBottom w:val="0"/>
      <w:divBdr>
        <w:top w:val="none" w:sz="0" w:space="0" w:color="auto"/>
        <w:left w:val="none" w:sz="0" w:space="0" w:color="auto"/>
        <w:bottom w:val="none" w:sz="0" w:space="0" w:color="auto"/>
        <w:right w:val="none" w:sz="0" w:space="0" w:color="auto"/>
      </w:divBdr>
    </w:div>
    <w:div w:id="1558590558">
      <w:bodyDiv w:val="1"/>
      <w:marLeft w:val="0"/>
      <w:marRight w:val="0"/>
      <w:marTop w:val="0"/>
      <w:marBottom w:val="0"/>
      <w:divBdr>
        <w:top w:val="none" w:sz="0" w:space="0" w:color="auto"/>
        <w:left w:val="none" w:sz="0" w:space="0" w:color="auto"/>
        <w:bottom w:val="none" w:sz="0" w:space="0" w:color="auto"/>
        <w:right w:val="none" w:sz="0" w:space="0" w:color="auto"/>
      </w:divBdr>
    </w:div>
    <w:div w:id="1562516639">
      <w:bodyDiv w:val="1"/>
      <w:marLeft w:val="0"/>
      <w:marRight w:val="0"/>
      <w:marTop w:val="0"/>
      <w:marBottom w:val="0"/>
      <w:divBdr>
        <w:top w:val="none" w:sz="0" w:space="0" w:color="auto"/>
        <w:left w:val="none" w:sz="0" w:space="0" w:color="auto"/>
        <w:bottom w:val="none" w:sz="0" w:space="0" w:color="auto"/>
        <w:right w:val="none" w:sz="0" w:space="0" w:color="auto"/>
      </w:divBdr>
    </w:div>
    <w:div w:id="1650550798">
      <w:bodyDiv w:val="1"/>
      <w:marLeft w:val="0"/>
      <w:marRight w:val="0"/>
      <w:marTop w:val="0"/>
      <w:marBottom w:val="0"/>
      <w:divBdr>
        <w:top w:val="none" w:sz="0" w:space="0" w:color="auto"/>
        <w:left w:val="none" w:sz="0" w:space="0" w:color="auto"/>
        <w:bottom w:val="none" w:sz="0" w:space="0" w:color="auto"/>
        <w:right w:val="none" w:sz="0" w:space="0" w:color="auto"/>
      </w:divBdr>
    </w:div>
    <w:div w:id="1660111747">
      <w:bodyDiv w:val="1"/>
      <w:marLeft w:val="0"/>
      <w:marRight w:val="0"/>
      <w:marTop w:val="0"/>
      <w:marBottom w:val="0"/>
      <w:divBdr>
        <w:top w:val="none" w:sz="0" w:space="0" w:color="auto"/>
        <w:left w:val="none" w:sz="0" w:space="0" w:color="auto"/>
        <w:bottom w:val="none" w:sz="0" w:space="0" w:color="auto"/>
        <w:right w:val="none" w:sz="0" w:space="0" w:color="auto"/>
      </w:divBdr>
    </w:div>
    <w:div w:id="1690642692">
      <w:bodyDiv w:val="1"/>
      <w:marLeft w:val="0"/>
      <w:marRight w:val="0"/>
      <w:marTop w:val="0"/>
      <w:marBottom w:val="0"/>
      <w:divBdr>
        <w:top w:val="none" w:sz="0" w:space="0" w:color="auto"/>
        <w:left w:val="none" w:sz="0" w:space="0" w:color="auto"/>
        <w:bottom w:val="none" w:sz="0" w:space="0" w:color="auto"/>
        <w:right w:val="none" w:sz="0" w:space="0" w:color="auto"/>
      </w:divBdr>
    </w:div>
    <w:div w:id="1719041229">
      <w:bodyDiv w:val="1"/>
      <w:marLeft w:val="0"/>
      <w:marRight w:val="0"/>
      <w:marTop w:val="0"/>
      <w:marBottom w:val="0"/>
      <w:divBdr>
        <w:top w:val="none" w:sz="0" w:space="0" w:color="auto"/>
        <w:left w:val="none" w:sz="0" w:space="0" w:color="auto"/>
        <w:bottom w:val="none" w:sz="0" w:space="0" w:color="auto"/>
        <w:right w:val="none" w:sz="0" w:space="0" w:color="auto"/>
      </w:divBdr>
    </w:div>
    <w:div w:id="1725790491">
      <w:bodyDiv w:val="1"/>
      <w:marLeft w:val="0"/>
      <w:marRight w:val="0"/>
      <w:marTop w:val="0"/>
      <w:marBottom w:val="0"/>
      <w:divBdr>
        <w:top w:val="none" w:sz="0" w:space="0" w:color="auto"/>
        <w:left w:val="none" w:sz="0" w:space="0" w:color="auto"/>
        <w:bottom w:val="none" w:sz="0" w:space="0" w:color="auto"/>
        <w:right w:val="none" w:sz="0" w:space="0" w:color="auto"/>
      </w:divBdr>
    </w:div>
    <w:div w:id="1731419316">
      <w:bodyDiv w:val="1"/>
      <w:marLeft w:val="0"/>
      <w:marRight w:val="0"/>
      <w:marTop w:val="0"/>
      <w:marBottom w:val="0"/>
      <w:divBdr>
        <w:top w:val="none" w:sz="0" w:space="0" w:color="auto"/>
        <w:left w:val="none" w:sz="0" w:space="0" w:color="auto"/>
        <w:bottom w:val="none" w:sz="0" w:space="0" w:color="auto"/>
        <w:right w:val="none" w:sz="0" w:space="0" w:color="auto"/>
      </w:divBdr>
    </w:div>
    <w:div w:id="1800491737">
      <w:bodyDiv w:val="1"/>
      <w:marLeft w:val="0"/>
      <w:marRight w:val="0"/>
      <w:marTop w:val="0"/>
      <w:marBottom w:val="0"/>
      <w:divBdr>
        <w:top w:val="none" w:sz="0" w:space="0" w:color="auto"/>
        <w:left w:val="none" w:sz="0" w:space="0" w:color="auto"/>
        <w:bottom w:val="none" w:sz="0" w:space="0" w:color="auto"/>
        <w:right w:val="none" w:sz="0" w:space="0" w:color="auto"/>
      </w:divBdr>
    </w:div>
    <w:div w:id="1824736875">
      <w:bodyDiv w:val="1"/>
      <w:marLeft w:val="0"/>
      <w:marRight w:val="0"/>
      <w:marTop w:val="0"/>
      <w:marBottom w:val="0"/>
      <w:divBdr>
        <w:top w:val="none" w:sz="0" w:space="0" w:color="auto"/>
        <w:left w:val="none" w:sz="0" w:space="0" w:color="auto"/>
        <w:bottom w:val="none" w:sz="0" w:space="0" w:color="auto"/>
        <w:right w:val="none" w:sz="0" w:space="0" w:color="auto"/>
      </w:divBdr>
    </w:div>
    <w:div w:id="1834029575">
      <w:bodyDiv w:val="1"/>
      <w:marLeft w:val="0"/>
      <w:marRight w:val="0"/>
      <w:marTop w:val="0"/>
      <w:marBottom w:val="0"/>
      <w:divBdr>
        <w:top w:val="none" w:sz="0" w:space="0" w:color="auto"/>
        <w:left w:val="none" w:sz="0" w:space="0" w:color="auto"/>
        <w:bottom w:val="none" w:sz="0" w:space="0" w:color="auto"/>
        <w:right w:val="none" w:sz="0" w:space="0" w:color="auto"/>
      </w:divBdr>
    </w:div>
    <w:div w:id="1860310778">
      <w:bodyDiv w:val="1"/>
      <w:marLeft w:val="0"/>
      <w:marRight w:val="0"/>
      <w:marTop w:val="0"/>
      <w:marBottom w:val="0"/>
      <w:divBdr>
        <w:top w:val="none" w:sz="0" w:space="0" w:color="auto"/>
        <w:left w:val="none" w:sz="0" w:space="0" w:color="auto"/>
        <w:bottom w:val="none" w:sz="0" w:space="0" w:color="auto"/>
        <w:right w:val="none" w:sz="0" w:space="0" w:color="auto"/>
      </w:divBdr>
    </w:div>
    <w:div w:id="1861167401">
      <w:bodyDiv w:val="1"/>
      <w:marLeft w:val="0"/>
      <w:marRight w:val="0"/>
      <w:marTop w:val="0"/>
      <w:marBottom w:val="0"/>
      <w:divBdr>
        <w:top w:val="none" w:sz="0" w:space="0" w:color="auto"/>
        <w:left w:val="none" w:sz="0" w:space="0" w:color="auto"/>
        <w:bottom w:val="none" w:sz="0" w:space="0" w:color="auto"/>
        <w:right w:val="none" w:sz="0" w:space="0" w:color="auto"/>
      </w:divBdr>
    </w:div>
    <w:div w:id="1926306782">
      <w:bodyDiv w:val="1"/>
      <w:marLeft w:val="0"/>
      <w:marRight w:val="0"/>
      <w:marTop w:val="0"/>
      <w:marBottom w:val="0"/>
      <w:divBdr>
        <w:top w:val="none" w:sz="0" w:space="0" w:color="auto"/>
        <w:left w:val="none" w:sz="0" w:space="0" w:color="auto"/>
        <w:bottom w:val="none" w:sz="0" w:space="0" w:color="auto"/>
        <w:right w:val="none" w:sz="0" w:space="0" w:color="auto"/>
      </w:divBdr>
    </w:div>
    <w:div w:id="1964774212">
      <w:bodyDiv w:val="1"/>
      <w:marLeft w:val="0"/>
      <w:marRight w:val="0"/>
      <w:marTop w:val="0"/>
      <w:marBottom w:val="0"/>
      <w:divBdr>
        <w:top w:val="none" w:sz="0" w:space="0" w:color="auto"/>
        <w:left w:val="none" w:sz="0" w:space="0" w:color="auto"/>
        <w:bottom w:val="none" w:sz="0" w:space="0" w:color="auto"/>
        <w:right w:val="none" w:sz="0" w:space="0" w:color="auto"/>
      </w:divBdr>
    </w:div>
    <w:div w:id="1978410772">
      <w:bodyDiv w:val="1"/>
      <w:marLeft w:val="0"/>
      <w:marRight w:val="0"/>
      <w:marTop w:val="0"/>
      <w:marBottom w:val="0"/>
      <w:divBdr>
        <w:top w:val="none" w:sz="0" w:space="0" w:color="auto"/>
        <w:left w:val="none" w:sz="0" w:space="0" w:color="auto"/>
        <w:bottom w:val="none" w:sz="0" w:space="0" w:color="auto"/>
        <w:right w:val="none" w:sz="0" w:space="0" w:color="auto"/>
      </w:divBdr>
    </w:div>
    <w:div w:id="1999921784">
      <w:bodyDiv w:val="1"/>
      <w:marLeft w:val="0"/>
      <w:marRight w:val="0"/>
      <w:marTop w:val="0"/>
      <w:marBottom w:val="0"/>
      <w:divBdr>
        <w:top w:val="none" w:sz="0" w:space="0" w:color="auto"/>
        <w:left w:val="none" w:sz="0" w:space="0" w:color="auto"/>
        <w:bottom w:val="none" w:sz="0" w:space="0" w:color="auto"/>
        <w:right w:val="none" w:sz="0" w:space="0" w:color="auto"/>
      </w:divBdr>
    </w:div>
    <w:div w:id="2015380478">
      <w:bodyDiv w:val="1"/>
      <w:marLeft w:val="0"/>
      <w:marRight w:val="0"/>
      <w:marTop w:val="0"/>
      <w:marBottom w:val="0"/>
      <w:divBdr>
        <w:top w:val="none" w:sz="0" w:space="0" w:color="auto"/>
        <w:left w:val="none" w:sz="0" w:space="0" w:color="auto"/>
        <w:bottom w:val="none" w:sz="0" w:space="0" w:color="auto"/>
        <w:right w:val="none" w:sz="0" w:space="0" w:color="auto"/>
      </w:divBdr>
    </w:div>
    <w:div w:id="2022194130">
      <w:bodyDiv w:val="1"/>
      <w:marLeft w:val="0"/>
      <w:marRight w:val="0"/>
      <w:marTop w:val="0"/>
      <w:marBottom w:val="0"/>
      <w:divBdr>
        <w:top w:val="none" w:sz="0" w:space="0" w:color="auto"/>
        <w:left w:val="none" w:sz="0" w:space="0" w:color="auto"/>
        <w:bottom w:val="none" w:sz="0" w:space="0" w:color="auto"/>
        <w:right w:val="none" w:sz="0" w:space="0" w:color="auto"/>
      </w:divBdr>
    </w:div>
    <w:div w:id="2032610365">
      <w:bodyDiv w:val="1"/>
      <w:marLeft w:val="0"/>
      <w:marRight w:val="0"/>
      <w:marTop w:val="0"/>
      <w:marBottom w:val="0"/>
      <w:divBdr>
        <w:top w:val="none" w:sz="0" w:space="0" w:color="auto"/>
        <w:left w:val="none" w:sz="0" w:space="0" w:color="auto"/>
        <w:bottom w:val="none" w:sz="0" w:space="0" w:color="auto"/>
        <w:right w:val="none" w:sz="0" w:space="0" w:color="auto"/>
      </w:divBdr>
    </w:div>
    <w:div w:id="2038853268">
      <w:bodyDiv w:val="1"/>
      <w:marLeft w:val="0"/>
      <w:marRight w:val="0"/>
      <w:marTop w:val="0"/>
      <w:marBottom w:val="0"/>
      <w:divBdr>
        <w:top w:val="none" w:sz="0" w:space="0" w:color="auto"/>
        <w:left w:val="none" w:sz="0" w:space="0" w:color="auto"/>
        <w:bottom w:val="none" w:sz="0" w:space="0" w:color="auto"/>
        <w:right w:val="none" w:sz="0" w:space="0" w:color="auto"/>
      </w:divBdr>
    </w:div>
    <w:div w:id="2070421996">
      <w:bodyDiv w:val="1"/>
      <w:marLeft w:val="0"/>
      <w:marRight w:val="0"/>
      <w:marTop w:val="0"/>
      <w:marBottom w:val="0"/>
      <w:divBdr>
        <w:top w:val="none" w:sz="0" w:space="0" w:color="auto"/>
        <w:left w:val="none" w:sz="0" w:space="0" w:color="auto"/>
        <w:bottom w:val="none" w:sz="0" w:space="0" w:color="auto"/>
        <w:right w:val="none" w:sz="0" w:space="0" w:color="auto"/>
      </w:divBdr>
    </w:div>
    <w:div w:id="20772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AE74-61F9-4989-AF7C-2FEC4ED6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CHEDDON FITZPAINE PARISH COUNCIL CLERK &amp; RFO</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CHEDDON FITZPAINE PARISH COUNCIL CLERK &amp; RFO</dc:title>
  <dc:subject>5th April 2021</dc:subject>
  <dc:creator>Cheddon Fitzpaine Parish Council</dc:creator>
  <cp:keywords/>
  <dc:description/>
  <cp:lastModifiedBy>Sammie Millard-Jones</cp:lastModifiedBy>
  <cp:revision>4</cp:revision>
  <cp:lastPrinted>2020-11-03T09:53:00Z</cp:lastPrinted>
  <dcterms:created xsi:type="dcterms:W3CDTF">2021-03-31T13:55:00Z</dcterms:created>
  <dcterms:modified xsi:type="dcterms:W3CDTF">2021-04-03T10:46:00Z</dcterms:modified>
</cp:coreProperties>
</file>